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81B" w:rsidRDefault="008D481B" w:rsidP="008D481B">
      <w:pPr>
        <w:pStyle w:val="a3"/>
        <w:shd w:val="clear" w:color="auto" w:fill="FFFFFF"/>
        <w:spacing w:after="0"/>
        <w:ind w:firstLine="708"/>
        <w:rPr>
          <w:color w:val="000000"/>
          <w:sz w:val="32"/>
          <w:szCs w:val="32"/>
        </w:rPr>
      </w:pPr>
      <w:r w:rsidRPr="008D481B">
        <w:rPr>
          <w:color w:val="000000"/>
          <w:sz w:val="32"/>
          <w:szCs w:val="32"/>
        </w:rPr>
        <w:t xml:space="preserve">Педагоги в детском саду активно прививают детям навыки бесконфликтного общения, в частности, не позволяют споры решать кулаками, очень важный показатель адаптации ребенка в группе - то, что он не выделяется в негативном плане из общей массы. При этом я совершенно не призываю вас к тому, чтобы дети воспитывались как одинаковые винтики, каждый ребенок вполне имеет право выделяться в группе, но по-своему. Кто-то умеет танцевать, кто-то петь, кто-то рисовать, а кто-то быстрее всех одевается.... </w:t>
      </w:r>
    </w:p>
    <w:p w:rsidR="008D481B" w:rsidRPr="008D481B" w:rsidRDefault="008D481B" w:rsidP="008D481B">
      <w:pPr>
        <w:pStyle w:val="a3"/>
        <w:shd w:val="clear" w:color="auto" w:fill="FFFFFF"/>
        <w:spacing w:after="0"/>
        <w:ind w:firstLine="708"/>
        <w:rPr>
          <w:color w:val="000000"/>
          <w:sz w:val="32"/>
          <w:szCs w:val="32"/>
        </w:rPr>
      </w:pPr>
      <w:r w:rsidRPr="008D481B">
        <w:rPr>
          <w:color w:val="000000"/>
          <w:sz w:val="32"/>
          <w:szCs w:val="32"/>
        </w:rPr>
        <w:t>Как правило, воспитатель такого не подавляет и уравниловкой не занимается. В конце концов, именно за этим его привели в садик, чтобы он учился активно общаться!</w:t>
      </w:r>
      <w:r>
        <w:rPr>
          <w:color w:val="000000"/>
          <w:sz w:val="32"/>
          <w:szCs w:val="32"/>
        </w:rPr>
        <w:t xml:space="preserve"> </w:t>
      </w:r>
      <w:r w:rsidRPr="008D481B">
        <w:rPr>
          <w:color w:val="000000"/>
          <w:sz w:val="32"/>
          <w:szCs w:val="32"/>
        </w:rPr>
        <w:t>Например: некоторые родители изначально напутствуют ребенка «Не лезь в грязь, не мерь лужи, на прогулке!» Но дети все на прогулке исследуют лужи, играют в песочнице, бегают, догоняют друг друга и при этом падают, пачкаются, получают ссадины. Но учтите, что вывозиться совсем уж по-свински воспитатель не позволит, а становиться ребенку паинькой, который не играет с детьми потому, что боится запачкать ручки или упасть тоже для ребенка не полезно.</w:t>
      </w:r>
    </w:p>
    <w:p w:rsidR="008D481B" w:rsidRPr="008D481B" w:rsidRDefault="008D481B" w:rsidP="008D481B">
      <w:pPr>
        <w:pStyle w:val="a3"/>
        <w:shd w:val="clear" w:color="auto" w:fill="FFFFFF"/>
        <w:spacing w:after="0"/>
        <w:ind w:firstLine="708"/>
        <w:rPr>
          <w:color w:val="000000"/>
          <w:sz w:val="32"/>
          <w:szCs w:val="32"/>
        </w:rPr>
      </w:pPr>
      <w:r w:rsidRPr="008D481B">
        <w:rPr>
          <w:color w:val="000000"/>
          <w:sz w:val="32"/>
          <w:szCs w:val="32"/>
        </w:rPr>
        <w:t xml:space="preserve">Еще один не менее важный момент, уважаемые родители рекомендую вам после детского сада обсуждать с ребенком то, что с ним происходило в группе. Интересуйтесь в первую очередь успехами ребенка, его новыми знаниями и достижениями. Хвалите его за какие-то проявленные результаты. На занятии в садике выучили </w:t>
      </w:r>
      <w:proofErr w:type="gramStart"/>
      <w:r w:rsidRPr="008D481B">
        <w:rPr>
          <w:color w:val="000000"/>
          <w:sz w:val="32"/>
          <w:szCs w:val="32"/>
        </w:rPr>
        <w:t>песенку</w:t>
      </w:r>
      <w:proofErr w:type="gramEnd"/>
      <w:r w:rsidRPr="008D481B">
        <w:rPr>
          <w:color w:val="000000"/>
          <w:sz w:val="32"/>
          <w:szCs w:val="32"/>
        </w:rPr>
        <w:t xml:space="preserve"> и ребенок вам ее спел - прекрасно; в группе выставлены какие-то рисунки или аппликации детей - посмотрите, где работа вашего ребенка, проявите интерес к его творчеству. Не говоря уже о том, что часто дети на занятиях делают подарки родителям - что-то рисуют, лепят, клеят. И не стоит сразу на глазах ребенка, получив такой подарок, выкидывать его в мусорное ведро...</w:t>
      </w:r>
    </w:p>
    <w:p w:rsidR="008D481B" w:rsidRPr="008D481B" w:rsidRDefault="008D481B" w:rsidP="008D481B">
      <w:pPr>
        <w:pStyle w:val="a3"/>
        <w:shd w:val="clear" w:color="auto" w:fill="FFFFFF"/>
        <w:spacing w:after="0"/>
        <w:ind w:firstLine="708"/>
        <w:rPr>
          <w:color w:val="000000"/>
          <w:sz w:val="32"/>
          <w:szCs w:val="32"/>
        </w:rPr>
      </w:pPr>
      <w:r w:rsidRPr="008D481B">
        <w:rPr>
          <w:color w:val="000000"/>
          <w:sz w:val="32"/>
          <w:szCs w:val="32"/>
        </w:rPr>
        <w:t xml:space="preserve">Расспросите ребенка и о тех возможных проблемах, которые были в саду. Понятно, что вовсе не обязательно "собирать компромат" на работников детского сада, но если ребенок на что-то пожаловался - стоит обратить на это внимание. Естественно, дети излагают свою точку зрения на происходящее не всегда объективно; иногда детишки откровенно могут оклеветать воспитателя; порой дети фантазируют - просто ради фантазии. А иногда излагают происшедшее вроде бы правильно, но скажем так, </w:t>
      </w:r>
      <w:r w:rsidRPr="008D481B">
        <w:rPr>
          <w:color w:val="000000"/>
          <w:sz w:val="32"/>
          <w:szCs w:val="32"/>
        </w:rPr>
        <w:lastRenderedPageBreak/>
        <w:t>не совсем адекватно, а именно "по-детски". Поэтому всегда стоит выяснить подробности у воспитателей (не сразу обвинять, а именно выяснить).</w:t>
      </w:r>
    </w:p>
    <w:p w:rsidR="008D481B" w:rsidRPr="008D481B" w:rsidRDefault="008D481B" w:rsidP="008D481B">
      <w:pPr>
        <w:pStyle w:val="a3"/>
        <w:shd w:val="clear" w:color="auto" w:fill="FFFFFF"/>
        <w:spacing w:after="0"/>
        <w:ind w:firstLine="708"/>
        <w:rPr>
          <w:color w:val="000000"/>
          <w:sz w:val="32"/>
          <w:szCs w:val="32"/>
        </w:rPr>
      </w:pPr>
      <w:r w:rsidRPr="008D481B">
        <w:rPr>
          <w:color w:val="000000"/>
          <w:sz w:val="32"/>
          <w:szCs w:val="32"/>
        </w:rPr>
        <w:t>Приходя за ребенком, присматривайтесь не только к тому, с кем и как играет ваш ребенок, но и как общается с детьми. Не забывайте напоминать им об использовании «волшебных» слов в общении не только с взрослыми, но и со сверстниками.</w:t>
      </w:r>
    </w:p>
    <w:p w:rsidR="00C136DF" w:rsidRPr="008D481B" w:rsidRDefault="00C136DF" w:rsidP="008D481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C136DF" w:rsidRPr="008D4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D481B"/>
    <w:rsid w:val="008D481B"/>
    <w:rsid w:val="00C13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481B"/>
    <w:pPr>
      <w:spacing w:after="68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393</Words>
  <Characters>2243</Characters>
  <Application>Microsoft Office Word</Application>
  <DocSecurity>0</DocSecurity>
  <Lines>18</Lines>
  <Paragraphs>5</Paragraphs>
  <ScaleCrop>false</ScaleCrop>
  <Company>Computer</Company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2012-03-03T16:21:00Z</dcterms:created>
  <dcterms:modified xsi:type="dcterms:W3CDTF">2012-03-03T16:25:00Z</dcterms:modified>
</cp:coreProperties>
</file>