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6D" w:rsidRPr="00C15B49" w:rsidRDefault="00543B6D" w:rsidP="00543B6D">
      <w:pPr>
        <w:pStyle w:val="10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tbl>
      <w:tblPr>
        <w:tblStyle w:val="a4"/>
        <w:tblpPr w:leftFromText="180" w:rightFromText="180" w:horzAnchor="margin" w:tblpY="5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43B6D" w:rsidTr="00C95A0B">
        <w:tc>
          <w:tcPr>
            <w:tcW w:w="4785" w:type="dxa"/>
          </w:tcPr>
          <w:p w:rsidR="00543B6D" w:rsidRDefault="00543B6D" w:rsidP="00C95A0B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43B6D" w:rsidRPr="008B1214" w:rsidRDefault="00543B6D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B121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8B1214">
              <w:rPr>
                <w:rFonts w:ascii="Times New Roman" w:hAnsi="Times New Roman"/>
                <w:sz w:val="24"/>
                <w:szCs w:val="24"/>
              </w:rPr>
              <w:tab/>
            </w:r>
            <w:r w:rsidRPr="008B121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Заведующая МДОУ «Детский сад                                                                                                        «Колокольчик»</w:t>
            </w:r>
            <w:r w:rsidRPr="008B121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___________ /О.В. Балтаева/                                                                                                           </w:t>
            </w:r>
            <w:r w:rsidR="0079784C">
              <w:rPr>
                <w:rFonts w:ascii="Times New Roman" w:hAnsi="Times New Roman"/>
                <w:sz w:val="24"/>
                <w:szCs w:val="24"/>
              </w:rPr>
              <w:t>Приказ №    от 20.11.2013</w:t>
            </w:r>
            <w:r w:rsidRPr="008B12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. </w:t>
      </w: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</w:p>
    <w:p w:rsidR="00543B6D" w:rsidRDefault="00543B6D" w:rsidP="00543B6D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543B6D" w:rsidRDefault="00543B6D" w:rsidP="00543B6D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543B6D" w:rsidRDefault="00543B6D" w:rsidP="00543B6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D2164" w:rsidRPr="004D2164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543B6D" w:rsidRPr="00D7463F" w:rsidRDefault="00543B6D" w:rsidP="00543B6D">
      <w:pPr>
        <w:pStyle w:val="10"/>
        <w:rPr>
          <w:rFonts w:ascii="Times New Roman" w:hAnsi="Times New Roman"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РАБОЧЕЙ ПРОГРАММЕ </w:t>
      </w: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>ПЕДАГОГИЧЕСКИХ РАБОТНИКОВ</w:t>
      </w:r>
    </w:p>
    <w:p w:rsidR="00543B6D" w:rsidRPr="00D7463F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43B6D" w:rsidRPr="00C15B49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79784C" w:rsidRDefault="0079784C" w:rsidP="0079784C">
      <w:pPr>
        <w:pStyle w:val="1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(новая редакция)</w:t>
      </w:r>
    </w:p>
    <w:p w:rsidR="0079784C" w:rsidRPr="002D14D9" w:rsidRDefault="0079784C" w:rsidP="0079784C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B6D" w:rsidRPr="00C15B49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B6D" w:rsidRDefault="00543B6D" w:rsidP="00543B6D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1"/>
        <w:tblW w:w="0" w:type="auto"/>
        <w:tblLook w:val="01E0"/>
      </w:tblPr>
      <w:tblGrid>
        <w:gridCol w:w="4785"/>
        <w:gridCol w:w="4786"/>
      </w:tblGrid>
      <w:tr w:rsidR="00543B6D" w:rsidTr="00C95A0B">
        <w:tc>
          <w:tcPr>
            <w:tcW w:w="4785" w:type="dxa"/>
          </w:tcPr>
          <w:p w:rsidR="00543B6D" w:rsidRDefault="00543B6D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543B6D" w:rsidRPr="00F964E2" w:rsidRDefault="00543B6D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43B6D" w:rsidRPr="00F964E2" w:rsidRDefault="00543B6D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543B6D" w:rsidRPr="00F964E2" w:rsidRDefault="0079784C" w:rsidP="00C95A0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 от 18.11..2013</w:t>
            </w:r>
            <w:r w:rsidR="00543B6D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543B6D" w:rsidRPr="00F964E2" w:rsidRDefault="00543B6D" w:rsidP="00C95A0B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3B6D" w:rsidRDefault="00543B6D" w:rsidP="00543B6D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43B6D" w:rsidRDefault="00543B6D" w:rsidP="00543B6D">
      <w:pPr>
        <w:pStyle w:val="20"/>
        <w:shd w:val="clear" w:color="auto" w:fill="auto"/>
        <w:spacing w:line="240" w:lineRule="auto"/>
        <w:rPr>
          <w:caps/>
          <w:color w:val="000000"/>
          <w:sz w:val="28"/>
          <w:szCs w:val="28"/>
        </w:rPr>
      </w:pPr>
    </w:p>
    <w:p w:rsidR="00543B6D" w:rsidRDefault="00543B6D" w:rsidP="00543B6D">
      <w:pPr>
        <w:pStyle w:val="20"/>
        <w:shd w:val="clear" w:color="auto" w:fill="auto"/>
        <w:spacing w:line="240" w:lineRule="auto"/>
        <w:rPr>
          <w:caps/>
          <w:color w:val="000000"/>
          <w:sz w:val="28"/>
          <w:szCs w:val="28"/>
        </w:rPr>
      </w:pPr>
    </w:p>
    <w:p w:rsidR="00543B6D" w:rsidRPr="00872A14" w:rsidRDefault="00543B6D" w:rsidP="00543B6D">
      <w:pPr>
        <w:pStyle w:val="20"/>
        <w:shd w:val="clear" w:color="auto" w:fill="auto"/>
        <w:spacing w:line="240" w:lineRule="auto"/>
        <w:rPr>
          <w:caps/>
          <w:sz w:val="28"/>
          <w:szCs w:val="28"/>
        </w:rPr>
      </w:pPr>
      <w:r w:rsidRPr="00872A14">
        <w:rPr>
          <w:caps/>
          <w:color w:val="000000"/>
          <w:sz w:val="28"/>
          <w:szCs w:val="28"/>
        </w:rPr>
        <w:lastRenderedPageBreak/>
        <w:t>1.Общие положения.</w:t>
      </w:r>
    </w:p>
    <w:p w:rsidR="00543B6D" w:rsidRPr="0079784C" w:rsidRDefault="00543B6D" w:rsidP="0079784C">
      <w:pPr>
        <w:pStyle w:val="1"/>
        <w:ind w:firstLine="920"/>
        <w:jc w:val="both"/>
        <w:rPr>
          <w:color w:val="000000"/>
          <w:sz w:val="28"/>
          <w:szCs w:val="28"/>
        </w:rPr>
      </w:pPr>
      <w:r w:rsidRPr="00872A14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79784C">
        <w:rPr>
          <w:color w:val="000000"/>
          <w:sz w:val="28"/>
          <w:szCs w:val="28"/>
        </w:rPr>
        <w:t>Законом РФ « Об образовании» (действующий)</w:t>
      </w:r>
      <w:r w:rsidRPr="00872A14">
        <w:rPr>
          <w:color w:val="000000"/>
          <w:sz w:val="28"/>
          <w:szCs w:val="28"/>
        </w:rPr>
        <w:t>;</w:t>
      </w:r>
      <w:r w:rsidR="0079784C">
        <w:rPr>
          <w:color w:val="000000"/>
          <w:sz w:val="28"/>
          <w:szCs w:val="28"/>
        </w:rPr>
        <w:t xml:space="preserve"> </w:t>
      </w:r>
      <w:r w:rsidR="0079784C" w:rsidRPr="0079784C">
        <w:rPr>
          <w:color w:val="000000"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79784C">
        <w:rPr>
          <w:color w:val="000000"/>
          <w:sz w:val="28"/>
          <w:szCs w:val="28"/>
        </w:rPr>
        <w:t>,</w:t>
      </w:r>
      <w:r w:rsidRPr="00872A14">
        <w:rPr>
          <w:color w:val="000000"/>
          <w:sz w:val="28"/>
          <w:szCs w:val="28"/>
        </w:rPr>
        <w:t xml:space="preserve"> Федеральными государственными требованиями к структуре основной общеобразовательной программы дошкольного образования от 23.11.2009 г. №655; приказом министерства образования и науки РФ №2151 от 20.07.2011 г. « Федеральные государственные требования к условиям реализации основной общеобразовательной программы дошкольного образования; Концепцией социально </w:t>
      </w:r>
      <w:proofErr w:type="gramStart"/>
      <w:r w:rsidRPr="00872A14">
        <w:rPr>
          <w:color w:val="000000"/>
          <w:sz w:val="28"/>
          <w:szCs w:val="28"/>
        </w:rPr>
        <w:t>-э</w:t>
      </w:r>
      <w:proofErr w:type="gramEnd"/>
      <w:r w:rsidRPr="00872A14">
        <w:rPr>
          <w:color w:val="000000"/>
          <w:sz w:val="28"/>
          <w:szCs w:val="28"/>
        </w:rPr>
        <w:t>кономического развития РФ до 2020 г.; Уста</w:t>
      </w:r>
      <w:r w:rsidRPr="00872A14">
        <w:rPr>
          <w:sz w:val="28"/>
          <w:szCs w:val="28"/>
        </w:rPr>
        <w:t xml:space="preserve">вом МДОУ «Детский сад «Колокольчик» </w:t>
      </w:r>
      <w:r w:rsidRPr="00872A14">
        <w:rPr>
          <w:color w:val="000000"/>
          <w:sz w:val="28"/>
          <w:szCs w:val="28"/>
        </w:rPr>
        <w:t>и регламентирует порядок разработки и реализации рабочих учебных программ педагогов</w:t>
      </w:r>
      <w:r w:rsidRPr="00872A14">
        <w:rPr>
          <w:sz w:val="28"/>
          <w:szCs w:val="28"/>
        </w:rPr>
        <w:t xml:space="preserve"> МДОУ «Детский сад «Колокольчик» (далее по тексту ДОУ)</w:t>
      </w:r>
      <w:r w:rsidRPr="00872A14">
        <w:rPr>
          <w:color w:val="000000"/>
          <w:sz w:val="28"/>
          <w:szCs w:val="28"/>
        </w:rPr>
        <w:t>.</w:t>
      </w:r>
    </w:p>
    <w:p w:rsidR="00543B6D" w:rsidRPr="00872A14" w:rsidRDefault="0079784C" w:rsidP="0079784C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9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Рабочая </w:t>
      </w:r>
      <w:r w:rsidR="00543B6D" w:rsidRPr="00872A14">
        <w:rPr>
          <w:color w:val="000000"/>
          <w:sz w:val="28"/>
          <w:szCs w:val="28"/>
        </w:rPr>
        <w:t xml:space="preserve"> программа (далее - Программа) - нормативно - управленческий доку</w:t>
      </w:r>
      <w:r w:rsidR="00543B6D" w:rsidRPr="00872A14">
        <w:rPr>
          <w:sz w:val="28"/>
          <w:szCs w:val="28"/>
        </w:rPr>
        <w:t>мент ДОУ</w:t>
      </w:r>
      <w:r w:rsidR="00543B6D" w:rsidRPr="00872A14">
        <w:rPr>
          <w:color w:val="000000"/>
          <w:sz w:val="28"/>
          <w:szCs w:val="28"/>
        </w:rPr>
        <w:t>, характеризующий систему организации образовательной деятельности педагога, основывающийся на ФГТ по всем направлениям развития ребенка (физического, социально - личностного, познавательно — речевому и художественно - эстетическому, образовательным областям (физическая культура, здоровье, «Безопасность», «Социализация», «Труд», «Познание», «Коммуникация», «Чтение художественной литературы», «Художественное творчество», «Музыка».), общеобразовательной программе.</w:t>
      </w:r>
      <w:proofErr w:type="gramEnd"/>
      <w:r w:rsidR="00543B6D" w:rsidRPr="00872A14">
        <w:rPr>
          <w:color w:val="000000"/>
          <w:sz w:val="28"/>
          <w:szCs w:val="28"/>
        </w:rPr>
        <w:t xml:space="preserve"> Рабочая программа -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требованиям ФГТ к структуре ООП.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Качественное</w:t>
      </w:r>
      <w:r w:rsidR="0079784C">
        <w:rPr>
          <w:sz w:val="28"/>
          <w:szCs w:val="28"/>
        </w:rPr>
        <w:t xml:space="preserve"> планирование </w:t>
      </w:r>
      <w:proofErr w:type="gramStart"/>
      <w:r w:rsidR="0079784C">
        <w:rPr>
          <w:sz w:val="28"/>
          <w:szCs w:val="28"/>
        </w:rPr>
        <w:t>образовательной</w:t>
      </w:r>
      <w:proofErr w:type="gramEnd"/>
      <w:r w:rsidR="0079784C">
        <w:rPr>
          <w:sz w:val="28"/>
          <w:szCs w:val="28"/>
        </w:rPr>
        <w:t xml:space="preserve"> деятельности</w:t>
      </w:r>
      <w:r w:rsidRPr="00872A14">
        <w:rPr>
          <w:sz w:val="28"/>
          <w:szCs w:val="28"/>
        </w:rPr>
        <w:t xml:space="preserve"> в </w:t>
      </w:r>
      <w:r w:rsidRPr="00872A14">
        <w:rPr>
          <w:color w:val="000000"/>
          <w:sz w:val="28"/>
          <w:szCs w:val="28"/>
        </w:rPr>
        <w:t>ДОУ способствует повышению уровня развития детей на каждом возрастном этапе дошкольного детства, совершенствовани</w:t>
      </w:r>
      <w:r w:rsidRPr="00872A14">
        <w:rPr>
          <w:sz w:val="28"/>
          <w:szCs w:val="28"/>
        </w:rPr>
        <w:t xml:space="preserve">ю работы педагогических кадров </w:t>
      </w:r>
      <w:r w:rsidRPr="00872A14">
        <w:rPr>
          <w:color w:val="000000"/>
          <w:sz w:val="28"/>
          <w:szCs w:val="28"/>
        </w:rPr>
        <w:t>ДОУ, творческому системному подходу к решению поставленных задач.</w:t>
      </w:r>
    </w:p>
    <w:p w:rsidR="00543B6D" w:rsidRPr="00872A14" w:rsidRDefault="00543B6D" w:rsidP="0079784C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92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Положение подлежит применению всеми педагогами, специалистами МДОУ «Детский сад «Колокольчик» р.п.Духовницкое Духовницкого района Саратовской области, обеспечивающими организацию образовательного процесса по реализации соответствующей общеобразовательной программы</w:t>
      </w:r>
      <w:proofErr w:type="gramStart"/>
      <w:r w:rsidRPr="00872A14">
        <w:rPr>
          <w:color w:val="000000"/>
          <w:sz w:val="28"/>
          <w:szCs w:val="28"/>
        </w:rPr>
        <w:t xml:space="preserve"> .</w:t>
      </w:r>
      <w:proofErr w:type="gramEnd"/>
    </w:p>
    <w:p w:rsidR="00543B6D" w:rsidRPr="00872A14" w:rsidRDefault="00543B6D" w:rsidP="0079784C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firstLine="66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Рабочая программа входит в состав документов основной образовательной программы (ООП).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546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    1.4.</w:t>
      </w:r>
      <w:r w:rsidRPr="00872A14">
        <w:rPr>
          <w:color w:val="000000"/>
          <w:sz w:val="28"/>
          <w:szCs w:val="28"/>
        </w:rPr>
        <w:t>За качеством реализации Программы осуществляет долж</w:t>
      </w:r>
      <w:r w:rsidRPr="00872A14">
        <w:rPr>
          <w:sz w:val="28"/>
          <w:szCs w:val="28"/>
        </w:rPr>
        <w:t>ностной контроль администрация ДОУ</w:t>
      </w:r>
      <w:r w:rsidRPr="00872A14">
        <w:rPr>
          <w:color w:val="000000"/>
          <w:sz w:val="28"/>
          <w:szCs w:val="28"/>
        </w:rPr>
        <w:t>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378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    1.5.</w:t>
      </w:r>
      <w:r w:rsidRPr="00872A14">
        <w:rPr>
          <w:color w:val="000000"/>
          <w:sz w:val="28"/>
          <w:szCs w:val="28"/>
        </w:rPr>
        <w:t>Положение вступает в силу с момента издания приказа об утверждении Положения и действует до внесения изменений.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1.6.</w:t>
      </w:r>
      <w:r w:rsidRPr="00872A14">
        <w:rPr>
          <w:color w:val="000000"/>
          <w:sz w:val="28"/>
          <w:szCs w:val="28"/>
        </w:rPr>
        <w:t>Положение считается пролонгированным на следующий период, если не было изменений и дополнений.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lastRenderedPageBreak/>
        <w:t xml:space="preserve">   1.7.</w:t>
      </w:r>
      <w:r w:rsidRPr="00872A14">
        <w:rPr>
          <w:color w:val="000000"/>
          <w:sz w:val="28"/>
          <w:szCs w:val="28"/>
        </w:rPr>
        <w:t>Цель рабочей учебной программы - обеспечение целостной и четкой системы планирования образовательной деятельности, улучшение образования детей на каждом возрастном этапе дошкольного</w:t>
      </w:r>
      <w:r w:rsidRPr="00872A14">
        <w:rPr>
          <w:sz w:val="28"/>
          <w:szCs w:val="28"/>
        </w:rPr>
        <w:t xml:space="preserve"> детства, совершенствовании</w:t>
      </w:r>
      <w:r w:rsidRPr="00543B6D">
        <w:rPr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</w:rPr>
        <w:t>работы педагогических кадров дошкольного учреждения.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1.8.</w:t>
      </w:r>
      <w:r w:rsidRPr="00872A14">
        <w:rPr>
          <w:color w:val="000000"/>
          <w:sz w:val="28"/>
          <w:szCs w:val="28"/>
        </w:rPr>
        <w:t>Задачи программы: дать представление о практической реализации компонентов государственного образовательного стандарта при реализации конкретных разделов и направлений образовательной программы;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конкретно определить содержание, объем, порядок обучения, развития, воспитания раздела с учетом целей, задач и особенностей образовательного процесса дошкольного учреждения и контингента воспитанников.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</w:t>
      </w:r>
      <w:r w:rsidRPr="00872A14">
        <w:rPr>
          <w:color w:val="000000"/>
          <w:sz w:val="28"/>
          <w:szCs w:val="28"/>
        </w:rPr>
        <w:t xml:space="preserve">1.9. Функции рабочей программы: </w:t>
      </w:r>
    </w:p>
    <w:p w:rsidR="00543B6D" w:rsidRPr="00872A14" w:rsidRDefault="00543B6D" w:rsidP="0079784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hanging="218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543B6D" w:rsidRPr="00872A14" w:rsidRDefault="00543B6D" w:rsidP="0079784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воспитанниками (требования к минимуму содержания), а также степень их трудности;</w:t>
      </w:r>
    </w:p>
    <w:p w:rsidR="00543B6D" w:rsidRPr="00872A14" w:rsidRDefault="00543B6D" w:rsidP="0079784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воспитания, обучения, развития;</w:t>
      </w:r>
    </w:p>
    <w:p w:rsidR="00543B6D" w:rsidRPr="00872A14" w:rsidRDefault="00543B6D" w:rsidP="0079784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 xml:space="preserve">оценочная, то есть выявляет уровни усвоения разделов содержания, объекты контроля и критерии оценки уровня </w:t>
      </w:r>
      <w:proofErr w:type="spellStart"/>
      <w:r w:rsidRPr="00872A14">
        <w:rPr>
          <w:color w:val="000000"/>
          <w:sz w:val="28"/>
          <w:szCs w:val="28"/>
        </w:rPr>
        <w:t>обученности</w:t>
      </w:r>
      <w:proofErr w:type="spellEnd"/>
      <w:r w:rsidRPr="00872A14">
        <w:rPr>
          <w:color w:val="000000"/>
          <w:sz w:val="28"/>
          <w:szCs w:val="28"/>
        </w:rPr>
        <w:t xml:space="preserve"> детей.</w:t>
      </w:r>
    </w:p>
    <w:p w:rsidR="00543B6D" w:rsidRPr="00872A14" w:rsidRDefault="00543B6D" w:rsidP="0079784C">
      <w:pPr>
        <w:pStyle w:val="12"/>
        <w:shd w:val="clear" w:color="auto" w:fill="auto"/>
        <w:tabs>
          <w:tab w:val="left" w:pos="2955"/>
        </w:tabs>
        <w:spacing w:line="240" w:lineRule="auto"/>
        <w:rPr>
          <w:caps/>
          <w:sz w:val="28"/>
          <w:szCs w:val="28"/>
        </w:rPr>
      </w:pPr>
      <w:bookmarkStart w:id="0" w:name="bookmark0"/>
      <w:r w:rsidRPr="00872A14">
        <w:rPr>
          <w:caps/>
          <w:sz w:val="28"/>
          <w:szCs w:val="28"/>
        </w:rPr>
        <w:t xml:space="preserve">2.Технология </w:t>
      </w:r>
      <w:r w:rsidRPr="00872A14">
        <w:rPr>
          <w:caps/>
          <w:color w:val="000000"/>
          <w:sz w:val="28"/>
          <w:szCs w:val="28"/>
        </w:rPr>
        <w:t>разработки рабочей учебной программы.</w:t>
      </w:r>
      <w:bookmarkEnd w:id="0"/>
    </w:p>
    <w:p w:rsidR="00543B6D" w:rsidRPr="00872A14" w:rsidRDefault="00543B6D" w:rsidP="0079784C">
      <w:pPr>
        <w:pStyle w:val="1"/>
        <w:shd w:val="clear" w:color="auto" w:fill="auto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2.1.</w:t>
      </w:r>
      <w:r w:rsidRPr="00872A14">
        <w:rPr>
          <w:color w:val="000000"/>
          <w:sz w:val="28"/>
          <w:szCs w:val="28"/>
        </w:rPr>
        <w:t>Рабочая</w:t>
      </w:r>
      <w:r w:rsidRPr="00872A14">
        <w:rPr>
          <w:color w:val="000000"/>
          <w:sz w:val="28"/>
          <w:szCs w:val="28"/>
        </w:rPr>
        <w:tab/>
        <w:t>программа составляется воспитателем, узким специалистом по всем разделам или курсу (элективному, курсу кружка, курсу дополнительного образования) на учебный год и возрастную группу.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2434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2.2.</w:t>
      </w:r>
      <w:r w:rsidRPr="00872A14">
        <w:rPr>
          <w:color w:val="000000"/>
          <w:sz w:val="28"/>
          <w:szCs w:val="28"/>
        </w:rPr>
        <w:t>Проектирование</w:t>
      </w:r>
      <w:r w:rsidRPr="00872A14">
        <w:rPr>
          <w:color w:val="000000"/>
          <w:sz w:val="28"/>
          <w:szCs w:val="28"/>
        </w:rPr>
        <w:tab/>
        <w:t>содержания образования на уровне отдельного раздела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543B6D" w:rsidRPr="00872A14" w:rsidRDefault="00543B6D" w:rsidP="0079784C">
      <w:pPr>
        <w:pStyle w:val="12"/>
        <w:shd w:val="clear" w:color="auto" w:fill="auto"/>
        <w:tabs>
          <w:tab w:val="left" w:pos="2955"/>
        </w:tabs>
        <w:spacing w:line="240" w:lineRule="auto"/>
        <w:rPr>
          <w:caps/>
          <w:sz w:val="28"/>
          <w:szCs w:val="28"/>
        </w:rPr>
      </w:pPr>
      <w:bookmarkStart w:id="1" w:name="bookmark1"/>
      <w:r w:rsidRPr="00872A14">
        <w:rPr>
          <w:caps/>
          <w:sz w:val="28"/>
          <w:szCs w:val="28"/>
        </w:rPr>
        <w:t xml:space="preserve">3.Структура </w:t>
      </w:r>
      <w:r w:rsidRPr="00872A14">
        <w:rPr>
          <w:caps/>
          <w:color w:val="000000"/>
          <w:sz w:val="28"/>
          <w:szCs w:val="28"/>
        </w:rPr>
        <w:t>рабочей программы.</w:t>
      </w:r>
      <w:bookmarkEnd w:id="1"/>
    </w:p>
    <w:p w:rsidR="00543B6D" w:rsidRPr="00872A14" w:rsidRDefault="00543B6D" w:rsidP="0079784C">
      <w:pPr>
        <w:pStyle w:val="1"/>
        <w:shd w:val="clear" w:color="auto" w:fill="auto"/>
        <w:tabs>
          <w:tab w:val="left" w:pos="1129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3.1.</w:t>
      </w:r>
      <w:r w:rsidRPr="00872A14">
        <w:rPr>
          <w:color w:val="000000"/>
          <w:sz w:val="28"/>
          <w:szCs w:val="28"/>
        </w:rPr>
        <w:t xml:space="preserve">Структура Программы является формой представления раздела или курса как целостной системы, отражающей внутреннюю логику организации </w:t>
      </w:r>
      <w:proofErr w:type="spellStart"/>
      <w:proofErr w:type="gramStart"/>
      <w:r w:rsidRPr="00872A14">
        <w:rPr>
          <w:color w:val="000000"/>
          <w:sz w:val="28"/>
          <w:szCs w:val="28"/>
        </w:rPr>
        <w:t>учебно</w:t>
      </w:r>
      <w:proofErr w:type="spellEnd"/>
      <w:r w:rsidRPr="00872A14">
        <w:rPr>
          <w:color w:val="000000"/>
          <w:sz w:val="28"/>
          <w:szCs w:val="28"/>
        </w:rPr>
        <w:t xml:space="preserve"> - методического</w:t>
      </w:r>
      <w:proofErr w:type="gramEnd"/>
      <w:r w:rsidRPr="00872A14">
        <w:rPr>
          <w:color w:val="000000"/>
          <w:sz w:val="28"/>
          <w:szCs w:val="28"/>
        </w:rPr>
        <w:t xml:space="preserve"> материала, и включает в себя следующие элементы</w:t>
      </w:r>
      <w:r w:rsidRPr="00872A14">
        <w:rPr>
          <w:sz w:val="28"/>
          <w:szCs w:val="28"/>
        </w:rPr>
        <w:t>: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Титульный лист (название программы). (Приложение 1).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Пояснительная записка.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Календарно - тематический план.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Способы проверки знаний, умений и навыков.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 xml:space="preserve">Перечень </w:t>
      </w:r>
      <w:proofErr w:type="spellStart"/>
      <w:proofErr w:type="gramStart"/>
      <w:r w:rsidRPr="00872A14">
        <w:rPr>
          <w:color w:val="000000"/>
          <w:sz w:val="28"/>
          <w:szCs w:val="28"/>
        </w:rPr>
        <w:t>учебно</w:t>
      </w:r>
      <w:proofErr w:type="spellEnd"/>
      <w:r w:rsidRPr="00872A14">
        <w:rPr>
          <w:color w:val="000000"/>
          <w:sz w:val="28"/>
          <w:szCs w:val="28"/>
        </w:rPr>
        <w:t xml:space="preserve"> - методического</w:t>
      </w:r>
      <w:proofErr w:type="gramEnd"/>
      <w:r w:rsidRPr="00872A14">
        <w:rPr>
          <w:color w:val="000000"/>
          <w:sz w:val="28"/>
          <w:szCs w:val="28"/>
        </w:rPr>
        <w:t xml:space="preserve"> обеспечения.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Список литературы (основной и дополнительный).</w:t>
      </w:r>
    </w:p>
    <w:p w:rsidR="00543B6D" w:rsidRPr="00872A14" w:rsidRDefault="00543B6D" w:rsidP="0079784C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Приложения к программе.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702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3.2.</w:t>
      </w:r>
      <w:r w:rsidRPr="00872A14">
        <w:rPr>
          <w:color w:val="000000"/>
          <w:sz w:val="28"/>
          <w:szCs w:val="28"/>
        </w:rPr>
        <w:t xml:space="preserve">Титульный лист - структурный элемент программы, </w:t>
      </w:r>
      <w:r w:rsidRPr="00872A14">
        <w:rPr>
          <w:color w:val="000000"/>
          <w:sz w:val="28"/>
          <w:szCs w:val="28"/>
        </w:rPr>
        <w:lastRenderedPageBreak/>
        <w:t xml:space="preserve">представляющий сведения о названии программы, которое должно отражать ее содержание, метод в образовательном процессе, </w:t>
      </w:r>
      <w:proofErr w:type="spellStart"/>
      <w:r w:rsidRPr="00872A14">
        <w:rPr>
          <w:color w:val="000000"/>
          <w:sz w:val="28"/>
          <w:szCs w:val="28"/>
        </w:rPr>
        <w:t>адресность</w:t>
      </w:r>
      <w:proofErr w:type="spellEnd"/>
      <w:r w:rsidRPr="00872A14">
        <w:rPr>
          <w:color w:val="000000"/>
          <w:sz w:val="28"/>
          <w:szCs w:val="28"/>
        </w:rPr>
        <w:t>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2434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3.3.</w:t>
      </w:r>
      <w:r w:rsidRPr="00872A14">
        <w:rPr>
          <w:color w:val="000000"/>
          <w:sz w:val="28"/>
          <w:szCs w:val="28"/>
        </w:rPr>
        <w:t xml:space="preserve">Пояснительная записка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задание, самостоятельная работа, тренинги и т.д.), рекомендации по их проведению. </w:t>
      </w:r>
      <w:proofErr w:type="gramStart"/>
      <w:r w:rsidRPr="00872A14">
        <w:rPr>
          <w:color w:val="000000"/>
          <w:sz w:val="28"/>
          <w:szCs w:val="28"/>
        </w:rPr>
        <w:t>Для учебных программ должны быть указаны выходные данные материалов (программ,</w:t>
      </w:r>
      <w:proofErr w:type="gramEnd"/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 xml:space="preserve">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направления, области, должно быть указано количество часов, отводимых на изучение направления согласно </w:t>
      </w:r>
      <w:proofErr w:type="spellStart"/>
      <w:proofErr w:type="gramStart"/>
      <w:r w:rsidRPr="00872A14">
        <w:rPr>
          <w:color w:val="000000"/>
          <w:sz w:val="28"/>
          <w:szCs w:val="28"/>
        </w:rPr>
        <w:t>учебно</w:t>
      </w:r>
      <w:proofErr w:type="spellEnd"/>
      <w:r w:rsidRPr="00872A14">
        <w:rPr>
          <w:color w:val="000000"/>
          <w:sz w:val="28"/>
          <w:szCs w:val="28"/>
        </w:rPr>
        <w:t xml:space="preserve"> - тематическому</w:t>
      </w:r>
      <w:proofErr w:type="gramEnd"/>
      <w:r w:rsidRPr="00872A14">
        <w:rPr>
          <w:color w:val="000000"/>
          <w:sz w:val="28"/>
          <w:szCs w:val="28"/>
        </w:rPr>
        <w:t xml:space="preserve"> плану, формы контроля и возможные варианты его проведения. Количество и характер мониторинга, мероприятий по оценке качества подготовки детей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506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3.4.</w:t>
      </w:r>
      <w:r w:rsidRPr="00872A14">
        <w:rPr>
          <w:color w:val="000000"/>
          <w:sz w:val="28"/>
          <w:szCs w:val="28"/>
        </w:rPr>
        <w:t>Календарно - 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506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3.5.</w:t>
      </w:r>
      <w:r w:rsidRPr="00872A14">
        <w:rPr>
          <w:color w:val="000000"/>
          <w:sz w:val="28"/>
          <w:szCs w:val="28"/>
        </w:rPr>
        <w:t>Система мониторинг</w:t>
      </w:r>
      <w:proofErr w:type="gramStart"/>
      <w:r w:rsidRPr="00872A14">
        <w:rPr>
          <w:color w:val="000000"/>
          <w:sz w:val="28"/>
          <w:szCs w:val="28"/>
        </w:rPr>
        <w:t>а-</w:t>
      </w:r>
      <w:proofErr w:type="gramEnd"/>
      <w:r w:rsidRPr="00872A14">
        <w:rPr>
          <w:color w:val="000000"/>
          <w:sz w:val="28"/>
          <w:szCs w:val="28"/>
        </w:rPr>
        <w:t xml:space="preserve"> структурный элемент программы, определяющий достижения детей, планируемых результатов освоения программы по каждой области осуществляется в соответствии с методическими рекомендациями авторов программ..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506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3.6.</w:t>
      </w:r>
      <w:r w:rsidRPr="00872A14">
        <w:rPr>
          <w:color w:val="000000"/>
          <w:sz w:val="28"/>
          <w:szCs w:val="28"/>
        </w:rPr>
        <w:t xml:space="preserve">Перечень </w:t>
      </w:r>
      <w:proofErr w:type="spellStart"/>
      <w:proofErr w:type="gramStart"/>
      <w:r w:rsidRPr="00872A14">
        <w:rPr>
          <w:color w:val="000000"/>
          <w:sz w:val="28"/>
          <w:szCs w:val="28"/>
        </w:rPr>
        <w:t>учебно</w:t>
      </w:r>
      <w:proofErr w:type="spellEnd"/>
      <w:r w:rsidRPr="00872A14">
        <w:rPr>
          <w:color w:val="000000"/>
          <w:sz w:val="28"/>
          <w:szCs w:val="28"/>
        </w:rPr>
        <w:t xml:space="preserve"> - методического</w:t>
      </w:r>
      <w:proofErr w:type="gramEnd"/>
      <w:r w:rsidRPr="00872A14">
        <w:rPr>
          <w:color w:val="000000"/>
          <w:sz w:val="28"/>
          <w:szCs w:val="28"/>
        </w:rPr>
        <w:t xml:space="preserve"> обеспечения - структурный элемент программы, который определяет необходимые для реализации данного курсы методические и учебные пособия, оборудование и приборы, дидактический материал. В списке литературы для педагогических работников указывается </w:t>
      </w:r>
      <w:proofErr w:type="spellStart"/>
      <w:proofErr w:type="gramStart"/>
      <w:r w:rsidRPr="00872A14">
        <w:rPr>
          <w:color w:val="000000"/>
          <w:sz w:val="28"/>
          <w:szCs w:val="28"/>
        </w:rPr>
        <w:t>учебно</w:t>
      </w:r>
      <w:proofErr w:type="spellEnd"/>
      <w:r w:rsidRPr="00872A14">
        <w:rPr>
          <w:color w:val="000000"/>
          <w:sz w:val="28"/>
          <w:szCs w:val="28"/>
        </w:rPr>
        <w:t xml:space="preserve"> - методический</w:t>
      </w:r>
      <w:proofErr w:type="gramEnd"/>
      <w:r w:rsidRPr="00872A14">
        <w:rPr>
          <w:color w:val="000000"/>
          <w:sz w:val="28"/>
          <w:szCs w:val="28"/>
        </w:rPr>
        <w:t xml:space="preserve"> комплект используемый для реализации Программы. Срок реализации учебных пособий должен соответствовать требованиям санитарно - гигиенических норм.</w:t>
      </w:r>
    </w:p>
    <w:p w:rsidR="00543B6D" w:rsidRPr="00872A14" w:rsidRDefault="00543B6D" w:rsidP="0079784C">
      <w:pPr>
        <w:pStyle w:val="20"/>
        <w:shd w:val="clear" w:color="auto" w:fill="auto"/>
        <w:spacing w:line="240" w:lineRule="auto"/>
        <w:jc w:val="both"/>
        <w:rPr>
          <w:caps/>
          <w:sz w:val="28"/>
          <w:szCs w:val="28"/>
        </w:rPr>
      </w:pPr>
      <w:r w:rsidRPr="00872A14">
        <w:rPr>
          <w:caps/>
          <w:color w:val="000000"/>
          <w:sz w:val="28"/>
          <w:szCs w:val="28"/>
        </w:rPr>
        <w:t>4.0формление рабочей учебной программы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4.1.</w:t>
      </w:r>
      <w:r w:rsidRPr="00872A14">
        <w:rPr>
          <w:color w:val="000000"/>
          <w:sz w:val="28"/>
          <w:szCs w:val="28"/>
        </w:rPr>
        <w:t>Текст</w:t>
      </w:r>
      <w:r w:rsidRPr="00872A14">
        <w:rPr>
          <w:color w:val="000000"/>
          <w:sz w:val="28"/>
          <w:szCs w:val="28"/>
        </w:rPr>
        <w:tab/>
        <w:t>набирается в редакторе'</w:t>
      </w:r>
      <w:r w:rsidRPr="00872A14">
        <w:rPr>
          <w:color w:val="000000"/>
          <w:sz w:val="28"/>
          <w:szCs w:val="28"/>
          <w:lang w:val="en-US"/>
        </w:rPr>
        <w:t>Word</w:t>
      </w:r>
      <w:r w:rsidRPr="00872A14">
        <w:rPr>
          <w:color w:val="000000"/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  <w:lang w:val="en-US"/>
        </w:rPr>
        <w:t>for</w:t>
      </w:r>
      <w:r w:rsidRPr="00872A14">
        <w:rPr>
          <w:color w:val="000000"/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  <w:lang w:val="en-US"/>
        </w:rPr>
        <w:t>Windows</w:t>
      </w:r>
      <w:r w:rsidRPr="00872A14">
        <w:rPr>
          <w:color w:val="000000"/>
          <w:sz w:val="28"/>
          <w:szCs w:val="28"/>
        </w:rPr>
        <w:t xml:space="preserve"> шрифтом </w:t>
      </w:r>
      <w:r w:rsidRPr="00872A14">
        <w:rPr>
          <w:color w:val="000000"/>
          <w:sz w:val="28"/>
          <w:szCs w:val="28"/>
          <w:lang w:val="en-US"/>
        </w:rPr>
        <w:t>Times</w:t>
      </w:r>
      <w:r w:rsidRPr="00872A14">
        <w:rPr>
          <w:color w:val="000000"/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  <w:lang w:val="en-US"/>
        </w:rPr>
        <w:t>New</w:t>
      </w:r>
      <w:r w:rsidRPr="00872A14">
        <w:rPr>
          <w:color w:val="000000"/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  <w:lang w:val="en-US"/>
        </w:rPr>
        <w:t>Roman</w:t>
      </w:r>
      <w:r w:rsidRPr="00872A14">
        <w:rPr>
          <w:color w:val="000000"/>
          <w:sz w:val="28"/>
          <w:szCs w:val="28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872A14">
        <w:rPr>
          <w:color w:val="000000"/>
          <w:sz w:val="28"/>
          <w:szCs w:val="28"/>
          <w:lang w:val="en-US"/>
        </w:rPr>
        <w:t>Word</w:t>
      </w:r>
      <w:r w:rsidRPr="00872A14">
        <w:rPr>
          <w:color w:val="000000"/>
          <w:sz w:val="28"/>
          <w:szCs w:val="28"/>
        </w:rPr>
        <w:t>, листы формата А</w:t>
      </w:r>
      <w:proofErr w:type="gramStart"/>
      <w:r w:rsidRPr="00872A14">
        <w:rPr>
          <w:color w:val="000000"/>
          <w:sz w:val="28"/>
          <w:szCs w:val="28"/>
        </w:rPr>
        <w:t>4</w:t>
      </w:r>
      <w:proofErr w:type="gramEnd"/>
      <w:r w:rsidRPr="00872A14">
        <w:rPr>
          <w:color w:val="000000"/>
          <w:sz w:val="28"/>
          <w:szCs w:val="28"/>
        </w:rPr>
        <w:t>.Таблицы вставляются непосредственно в текст. Учебная программа прошивается, страницы нумеруются, скрепляются печатью образовательного учреждения и подписью руководителя МДОУ.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4.2.</w:t>
      </w:r>
      <w:r w:rsidRPr="00872A14">
        <w:rPr>
          <w:color w:val="000000"/>
          <w:sz w:val="28"/>
          <w:szCs w:val="28"/>
        </w:rPr>
        <w:t xml:space="preserve">Титульный лист считается первым, но не нумеруется, также как и листы приложения </w:t>
      </w:r>
      <w:proofErr w:type="gramStart"/>
      <w:r w:rsidRPr="00872A14">
        <w:rPr>
          <w:color w:val="000000"/>
          <w:sz w:val="28"/>
          <w:szCs w:val="28"/>
        </w:rPr>
        <w:t xml:space="preserve">( </w:t>
      </w:r>
      <w:proofErr w:type="gramEnd"/>
      <w:r w:rsidRPr="00872A14">
        <w:rPr>
          <w:color w:val="000000"/>
          <w:sz w:val="28"/>
          <w:szCs w:val="28"/>
        </w:rPr>
        <w:t>Приложение 1). На титульном листе указывается: - полное наименование образовательного учреждения;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 xml:space="preserve">гриф утверждения программы (педагогическим советом или методическим объединением ДОУ и заведующей детским садом с </w:t>
      </w:r>
      <w:r w:rsidRPr="00872A14">
        <w:rPr>
          <w:color w:val="000000"/>
          <w:sz w:val="28"/>
          <w:szCs w:val="28"/>
        </w:rPr>
        <w:lastRenderedPageBreak/>
        <w:t>указанием даты, номера протокола, приказа по МДОУ);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название учебного курсы, для изучения которого написана программа;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указание параллели, на которой изучается программа (группа);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фамилия, имя, и отчество разработчика программы (одного или нескольких)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( ФИО, должность, квалификационная категория или разряд); название города, в котором подготовлена программа; год составления программы.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88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4.3.</w:t>
      </w:r>
      <w:r w:rsidRPr="00872A14">
        <w:rPr>
          <w:color w:val="000000"/>
          <w:sz w:val="28"/>
          <w:szCs w:val="28"/>
        </w:rPr>
        <w:t>Календарно</w:t>
      </w:r>
      <w:r w:rsidRPr="00872A14">
        <w:rPr>
          <w:color w:val="000000"/>
          <w:sz w:val="28"/>
          <w:szCs w:val="28"/>
        </w:rPr>
        <w:tab/>
        <w:t>- тематическое планирование представляется в виде таблицы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4.5.</w:t>
      </w:r>
      <w:r w:rsidRPr="00872A14">
        <w:rPr>
          <w:color w:val="000000"/>
          <w:sz w:val="28"/>
          <w:szCs w:val="28"/>
        </w:rPr>
        <w:t>Список</w:t>
      </w:r>
      <w:r w:rsidRPr="00872A14">
        <w:rPr>
          <w:color w:val="000000"/>
          <w:sz w:val="28"/>
          <w:szCs w:val="28"/>
        </w:rPr>
        <w:tab/>
        <w:t xml:space="preserve">литературы строится в </w:t>
      </w:r>
      <w:proofErr w:type="gramStart"/>
      <w:r w:rsidRPr="00872A14">
        <w:rPr>
          <w:color w:val="000000"/>
          <w:sz w:val="28"/>
          <w:szCs w:val="28"/>
        </w:rPr>
        <w:t>алфавитном</w:t>
      </w:r>
      <w:proofErr w:type="gramEnd"/>
      <w:r w:rsidRPr="00872A14">
        <w:rPr>
          <w:color w:val="000000"/>
          <w:sz w:val="28"/>
          <w:szCs w:val="28"/>
        </w:rPr>
        <w:t xml:space="preserve">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</w:t>
      </w:r>
      <w:r w:rsidRPr="00543B6D">
        <w:rPr>
          <w:sz w:val="28"/>
          <w:szCs w:val="28"/>
        </w:rPr>
        <w:t xml:space="preserve"> </w:t>
      </w:r>
      <w:r w:rsidRPr="00872A14">
        <w:rPr>
          <w:color w:val="000000"/>
          <w:sz w:val="28"/>
          <w:szCs w:val="28"/>
        </w:rPr>
        <w:t>основным разделам изучаемого предмета (курса).</w:t>
      </w:r>
    </w:p>
    <w:p w:rsidR="00543B6D" w:rsidRPr="00872A14" w:rsidRDefault="00543B6D" w:rsidP="0079784C">
      <w:pPr>
        <w:pStyle w:val="20"/>
        <w:shd w:val="clear" w:color="auto" w:fill="auto"/>
        <w:spacing w:line="240" w:lineRule="auto"/>
        <w:jc w:val="both"/>
        <w:rPr>
          <w:caps/>
          <w:sz w:val="28"/>
          <w:szCs w:val="28"/>
        </w:rPr>
      </w:pPr>
      <w:r w:rsidRPr="00872A14">
        <w:rPr>
          <w:caps/>
          <w:color w:val="000000"/>
          <w:sz w:val="28"/>
          <w:szCs w:val="28"/>
        </w:rPr>
        <w:t>5.Утверждение рабочей программы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78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  5.1.</w:t>
      </w:r>
      <w:r w:rsidRPr="00872A14">
        <w:rPr>
          <w:color w:val="000000"/>
          <w:sz w:val="28"/>
          <w:szCs w:val="28"/>
        </w:rPr>
        <w:t>Рабочая программа утверждается ежегодно в начале учебного года (до 15 сентября текущего года) приказом заведующей МДОУ.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78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 5.2.</w:t>
      </w:r>
      <w:r w:rsidRPr="00872A14">
        <w:rPr>
          <w:color w:val="000000"/>
          <w:sz w:val="28"/>
          <w:szCs w:val="28"/>
        </w:rPr>
        <w:t>Утверждение Программы предполагает следующие процедуры: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color w:val="000000"/>
          <w:sz w:val="28"/>
          <w:szCs w:val="28"/>
        </w:rPr>
        <w:t>• обсуждение и принятие Программы на заседании педагогического совета; •получение экспертного заключения (согласования) у заведующей МДОУ. Допускается проведение экспертизы Программы с привлечением внешних экспертов.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999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 5.3.</w:t>
      </w:r>
      <w:r w:rsidRPr="00872A14">
        <w:rPr>
          <w:color w:val="000000"/>
          <w:sz w:val="28"/>
          <w:szCs w:val="28"/>
        </w:rPr>
        <w:t>При</w:t>
      </w:r>
      <w:r w:rsidRPr="00872A14">
        <w:rPr>
          <w:color w:val="000000"/>
          <w:sz w:val="28"/>
          <w:szCs w:val="28"/>
        </w:rPr>
        <w:tab/>
        <w:t>несоответствии Программы установленным данным Положением требованиям, руководитель дошкольного образовательного учреждения накладывает резолюцию о необходимости доработки с указанием конкретного срока исполнения.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999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 5.4.</w:t>
      </w:r>
      <w:r w:rsidRPr="00872A14">
        <w:rPr>
          <w:color w:val="000000"/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со старшим воспитателем.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72A14">
        <w:rPr>
          <w:rStyle w:val="0pt"/>
          <w:caps/>
          <w:sz w:val="28"/>
          <w:szCs w:val="28"/>
        </w:rPr>
        <w:t>6.Хранение рабочей программы</w:t>
      </w:r>
      <w:r w:rsidRPr="00872A14">
        <w:rPr>
          <w:rStyle w:val="0pt"/>
          <w:sz w:val="28"/>
          <w:szCs w:val="28"/>
        </w:rPr>
        <w:t xml:space="preserve"> </w:t>
      </w:r>
    </w:p>
    <w:p w:rsidR="00543B6D" w:rsidRPr="00872A14" w:rsidRDefault="00543B6D" w:rsidP="0079784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6.1.</w:t>
      </w:r>
      <w:r w:rsidRPr="00872A14">
        <w:rPr>
          <w:color w:val="000000"/>
          <w:sz w:val="28"/>
          <w:szCs w:val="28"/>
        </w:rPr>
        <w:t>Первый экземпляр рабочей программы хранится у педагога.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33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72A14">
        <w:rPr>
          <w:sz w:val="28"/>
          <w:szCs w:val="28"/>
        </w:rPr>
        <w:t xml:space="preserve"> 6.2.</w:t>
      </w:r>
      <w:r w:rsidRPr="00872A14">
        <w:rPr>
          <w:color w:val="000000"/>
          <w:sz w:val="28"/>
          <w:szCs w:val="28"/>
        </w:rPr>
        <w:t>Второй</w:t>
      </w:r>
      <w:r w:rsidRPr="00872A14">
        <w:rPr>
          <w:color w:val="000000"/>
          <w:sz w:val="28"/>
          <w:szCs w:val="28"/>
        </w:rPr>
        <w:tab/>
        <w:t>экземпляр хранится в методическом кабинете МДОУ.</w:t>
      </w:r>
    </w:p>
    <w:p w:rsidR="00543B6D" w:rsidRPr="00872A14" w:rsidRDefault="00543B6D" w:rsidP="0079784C">
      <w:pPr>
        <w:pStyle w:val="1"/>
        <w:shd w:val="clear" w:color="auto" w:fill="auto"/>
        <w:tabs>
          <w:tab w:val="left" w:pos="1330"/>
        </w:tabs>
        <w:spacing w:line="240" w:lineRule="auto"/>
        <w:jc w:val="both"/>
        <w:rPr>
          <w:sz w:val="28"/>
          <w:szCs w:val="28"/>
        </w:rPr>
      </w:pPr>
      <w:r w:rsidRPr="00872A14">
        <w:rPr>
          <w:sz w:val="28"/>
          <w:szCs w:val="28"/>
        </w:rPr>
        <w:t xml:space="preserve">      6.3.</w:t>
      </w:r>
      <w:r w:rsidRPr="00872A14">
        <w:rPr>
          <w:color w:val="000000"/>
          <w:sz w:val="28"/>
          <w:szCs w:val="28"/>
        </w:rPr>
        <w:t>Срок</w:t>
      </w:r>
      <w:r w:rsidRPr="00872A14">
        <w:rPr>
          <w:color w:val="000000"/>
          <w:sz w:val="28"/>
          <w:szCs w:val="28"/>
        </w:rPr>
        <w:tab/>
        <w:t>хранения рабочей учебной программы — 3 года.</w:t>
      </w: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79784C">
      <w:pPr>
        <w:pStyle w:val="1"/>
        <w:shd w:val="clear" w:color="auto" w:fill="auto"/>
        <w:tabs>
          <w:tab w:val="left" w:pos="872"/>
        </w:tabs>
        <w:spacing w:line="240" w:lineRule="auto"/>
        <w:jc w:val="both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Pr="00822393" w:rsidRDefault="00543B6D" w:rsidP="00543B6D">
      <w:pPr>
        <w:pStyle w:val="a6"/>
        <w:shd w:val="clear" w:color="auto" w:fill="auto"/>
        <w:spacing w:line="21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22393">
        <w:rPr>
          <w:color w:val="000000"/>
          <w:sz w:val="28"/>
          <w:szCs w:val="28"/>
        </w:rPr>
        <w:t>Структура рабочей учебной программы</w:t>
      </w:r>
    </w:p>
    <w:p w:rsidR="00543B6D" w:rsidRDefault="00543B6D" w:rsidP="00543B6D">
      <w:pPr>
        <w:pStyle w:val="30"/>
        <w:shd w:val="clear" w:color="auto" w:fill="auto"/>
        <w:ind w:right="220"/>
        <w:rPr>
          <w:sz w:val="28"/>
          <w:szCs w:val="28"/>
        </w:rPr>
      </w:pPr>
    </w:p>
    <w:p w:rsidR="00543B6D" w:rsidRDefault="00543B6D" w:rsidP="00543B6D">
      <w:pPr>
        <w:pStyle w:val="30"/>
        <w:shd w:val="clear" w:color="auto" w:fill="auto"/>
        <w:ind w:right="220"/>
        <w:rPr>
          <w:sz w:val="28"/>
          <w:szCs w:val="28"/>
        </w:rPr>
      </w:pPr>
    </w:p>
    <w:p w:rsidR="00543B6D" w:rsidRDefault="00543B6D" w:rsidP="00543B6D">
      <w:pPr>
        <w:pStyle w:val="30"/>
        <w:shd w:val="clear" w:color="auto" w:fill="auto"/>
        <w:ind w:right="220"/>
        <w:rPr>
          <w:sz w:val="28"/>
          <w:szCs w:val="28"/>
        </w:rPr>
      </w:pPr>
    </w:p>
    <w:p w:rsidR="00543B6D" w:rsidRPr="00822393" w:rsidRDefault="00543B6D" w:rsidP="00543B6D">
      <w:pPr>
        <w:pStyle w:val="30"/>
        <w:shd w:val="clear" w:color="auto" w:fill="auto"/>
        <w:ind w:right="22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Муниципальное дошкольное образовательное учреждение «Детский сад «Колокольчик»</w:t>
      </w:r>
    </w:p>
    <w:p w:rsidR="00543B6D" w:rsidRPr="00822393" w:rsidRDefault="00543B6D" w:rsidP="00543B6D">
      <w:pPr>
        <w:pStyle w:val="30"/>
        <w:shd w:val="clear" w:color="auto" w:fill="auto"/>
        <w:spacing w:after="508"/>
        <w:ind w:right="2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22393">
        <w:rPr>
          <w:color w:val="000000"/>
          <w:sz w:val="28"/>
          <w:szCs w:val="28"/>
        </w:rPr>
        <w:t>.п.Духовницкое Духовницкого</w:t>
      </w:r>
      <w:proofErr w:type="gramEnd"/>
      <w:r w:rsidRPr="00822393">
        <w:rPr>
          <w:color w:val="000000"/>
          <w:sz w:val="28"/>
          <w:szCs w:val="28"/>
        </w:rPr>
        <w:t xml:space="preserve"> района Саратовской области»</w:t>
      </w:r>
    </w:p>
    <w:p w:rsidR="00543B6D" w:rsidRPr="00822393" w:rsidRDefault="00543B6D" w:rsidP="00543B6D">
      <w:pPr>
        <w:pStyle w:val="30"/>
        <w:shd w:val="clear" w:color="auto" w:fill="auto"/>
        <w:tabs>
          <w:tab w:val="left" w:pos="5743"/>
        </w:tabs>
        <w:spacing w:after="203" w:line="210" w:lineRule="exact"/>
        <w:ind w:left="2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Принята</w:t>
      </w:r>
      <w:proofErr w:type="gramStart"/>
      <w:r w:rsidRPr="00822393">
        <w:rPr>
          <w:color w:val="000000"/>
          <w:sz w:val="28"/>
          <w:szCs w:val="28"/>
        </w:rPr>
        <w:tab/>
        <w:t>У</w:t>
      </w:r>
      <w:proofErr w:type="gramEnd"/>
      <w:r w:rsidRPr="00822393">
        <w:rPr>
          <w:color w:val="000000"/>
          <w:sz w:val="28"/>
          <w:szCs w:val="28"/>
        </w:rPr>
        <w:t>тверждаю</w:t>
      </w:r>
    </w:p>
    <w:p w:rsidR="00543B6D" w:rsidRPr="00822393" w:rsidRDefault="00543B6D" w:rsidP="00543B6D">
      <w:pPr>
        <w:pStyle w:val="30"/>
        <w:shd w:val="clear" w:color="auto" w:fill="auto"/>
        <w:tabs>
          <w:tab w:val="left" w:pos="5743"/>
          <w:tab w:val="left" w:pos="7854"/>
        </w:tabs>
        <w:spacing w:line="278" w:lineRule="exact"/>
        <w:ind w:left="2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Педагогическим советом</w:t>
      </w:r>
      <w:r w:rsidRPr="00822393">
        <w:rPr>
          <w:color w:val="000000"/>
          <w:sz w:val="28"/>
          <w:szCs w:val="28"/>
        </w:rPr>
        <w:tab/>
        <w:t>Заведующая МДОУ</w:t>
      </w:r>
      <w:r w:rsidRPr="00822393">
        <w:rPr>
          <w:color w:val="000000"/>
          <w:sz w:val="28"/>
          <w:szCs w:val="28"/>
        </w:rPr>
        <w:tab/>
        <w:t>«Детский сад</w:t>
      </w:r>
    </w:p>
    <w:p w:rsidR="00543B6D" w:rsidRPr="00822393" w:rsidRDefault="00543B6D" w:rsidP="00543B6D">
      <w:pPr>
        <w:pStyle w:val="30"/>
        <w:shd w:val="clear" w:color="auto" w:fill="auto"/>
        <w:tabs>
          <w:tab w:val="left" w:pos="5743"/>
        </w:tabs>
        <w:spacing w:line="278" w:lineRule="exact"/>
        <w:ind w:left="2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МДОУ «Детский сад</w:t>
      </w:r>
      <w:r w:rsidRPr="00822393">
        <w:rPr>
          <w:color w:val="000000"/>
          <w:sz w:val="28"/>
          <w:szCs w:val="28"/>
        </w:rPr>
        <w:tab/>
        <w:t>«Колокольчик»</w:t>
      </w:r>
    </w:p>
    <w:p w:rsidR="00543B6D" w:rsidRPr="00822393" w:rsidRDefault="00543B6D" w:rsidP="00543B6D">
      <w:pPr>
        <w:pStyle w:val="30"/>
        <w:shd w:val="clear" w:color="auto" w:fill="auto"/>
        <w:tabs>
          <w:tab w:val="right" w:pos="8828"/>
        </w:tabs>
        <w:spacing w:after="175" w:line="278" w:lineRule="exact"/>
        <w:ind w:left="2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«Колокольчик»</w:t>
      </w:r>
      <w:r w:rsidRPr="00822393">
        <w:rPr>
          <w:color w:val="000000"/>
          <w:sz w:val="28"/>
          <w:szCs w:val="28"/>
        </w:rPr>
        <w:tab/>
        <w:t>^</w:t>
      </w:r>
    </w:p>
    <w:p w:rsidR="00543B6D" w:rsidRPr="00822393" w:rsidRDefault="00543B6D" w:rsidP="00543B6D">
      <w:pPr>
        <w:pStyle w:val="30"/>
        <w:shd w:val="clear" w:color="auto" w:fill="auto"/>
        <w:spacing w:line="210" w:lineRule="exact"/>
        <w:ind w:left="2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Протокол №_</w:t>
      </w:r>
    </w:p>
    <w:p w:rsidR="00543B6D" w:rsidRPr="00822393" w:rsidRDefault="00543B6D" w:rsidP="00543B6D">
      <w:pPr>
        <w:pStyle w:val="30"/>
        <w:shd w:val="clear" w:color="auto" w:fill="auto"/>
        <w:tabs>
          <w:tab w:val="left" w:leader="underscore" w:pos="7163"/>
        </w:tabs>
        <w:spacing w:after="73" w:line="210" w:lineRule="exact"/>
        <w:ind w:left="5800"/>
        <w:jc w:val="both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Приказ №</w:t>
      </w:r>
      <w:r w:rsidRPr="00822393">
        <w:rPr>
          <w:color w:val="000000"/>
          <w:sz w:val="28"/>
          <w:szCs w:val="28"/>
        </w:rPr>
        <w:tab/>
        <w:t>от « » _ 20 _ г.</w:t>
      </w:r>
    </w:p>
    <w:p w:rsidR="00543B6D" w:rsidRPr="00822393" w:rsidRDefault="00543B6D" w:rsidP="00543B6D">
      <w:pPr>
        <w:pStyle w:val="40"/>
        <w:shd w:val="clear" w:color="auto" w:fill="auto"/>
        <w:tabs>
          <w:tab w:val="right" w:pos="596"/>
          <w:tab w:val="right" w:pos="1767"/>
          <w:tab w:val="right" w:pos="2223"/>
        </w:tabs>
        <w:spacing w:before="0" w:after="0" w:line="210" w:lineRule="exact"/>
        <w:ind w:left="2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«</w:t>
      </w:r>
      <w:r w:rsidRPr="00822393">
        <w:rPr>
          <w:color w:val="000000"/>
          <w:sz w:val="28"/>
          <w:szCs w:val="28"/>
        </w:rPr>
        <w:tab/>
        <w:t>»</w:t>
      </w:r>
      <w:r w:rsidRPr="00822393">
        <w:rPr>
          <w:color w:val="000000"/>
          <w:sz w:val="28"/>
          <w:szCs w:val="28"/>
        </w:rPr>
        <w:tab/>
      </w:r>
      <w:r w:rsidRPr="00822393">
        <w:rPr>
          <w:rStyle w:val="40pt"/>
          <w:sz w:val="28"/>
          <w:szCs w:val="28"/>
        </w:rPr>
        <w:t>20</w:t>
      </w:r>
      <w:r w:rsidRPr="00822393">
        <w:rPr>
          <w:color w:val="000000"/>
          <w:sz w:val="28"/>
          <w:szCs w:val="28"/>
        </w:rPr>
        <w:tab/>
      </w:r>
      <w:r w:rsidRPr="00822393">
        <w:rPr>
          <w:rStyle w:val="410pt0pt"/>
          <w:sz w:val="28"/>
          <w:szCs w:val="28"/>
        </w:rPr>
        <w:t>г.</w:t>
      </w:r>
    </w:p>
    <w:p w:rsidR="00543B6D" w:rsidRPr="00822393" w:rsidRDefault="00543B6D" w:rsidP="00543B6D">
      <w:pPr>
        <w:pStyle w:val="30"/>
        <w:shd w:val="clear" w:color="auto" w:fill="auto"/>
        <w:spacing w:line="859" w:lineRule="exact"/>
        <w:ind w:right="88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Рабочая учебная программа</w:t>
      </w:r>
    </w:p>
    <w:p w:rsidR="00543B6D" w:rsidRPr="00822393" w:rsidRDefault="00543B6D" w:rsidP="00543B6D">
      <w:pPr>
        <w:pStyle w:val="30"/>
        <w:shd w:val="clear" w:color="auto" w:fill="auto"/>
        <w:spacing w:line="859" w:lineRule="exact"/>
        <w:ind w:right="88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(наименование учебного предмета)</w:t>
      </w:r>
    </w:p>
    <w:p w:rsidR="00543B6D" w:rsidRPr="00822393" w:rsidRDefault="00543B6D" w:rsidP="00543B6D">
      <w:pPr>
        <w:pStyle w:val="30"/>
        <w:shd w:val="clear" w:color="auto" w:fill="auto"/>
        <w:spacing w:line="859" w:lineRule="exact"/>
        <w:ind w:right="88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(срок реализации программы)</w:t>
      </w:r>
    </w:p>
    <w:p w:rsidR="00543B6D" w:rsidRPr="00822393" w:rsidRDefault="00543B6D" w:rsidP="00543B6D">
      <w:pPr>
        <w:pStyle w:val="30"/>
        <w:shd w:val="clear" w:color="auto" w:fill="auto"/>
        <w:spacing w:line="562" w:lineRule="exact"/>
        <w:ind w:right="22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 xml:space="preserve">Составлена на основе примерной программы </w:t>
      </w:r>
      <w:proofErr w:type="gramStart"/>
      <w:r w:rsidRPr="00822393">
        <w:rPr>
          <w:color w:val="000000"/>
          <w:sz w:val="28"/>
          <w:szCs w:val="28"/>
        </w:rPr>
        <w:t xml:space="preserve">( </w:t>
      </w:r>
      <w:proofErr w:type="gramEnd"/>
      <w:r w:rsidRPr="00822393">
        <w:rPr>
          <w:color w:val="000000"/>
          <w:sz w:val="28"/>
          <w:szCs w:val="28"/>
        </w:rPr>
        <w:t>наименование программы) ( автор программы)</w:t>
      </w:r>
    </w:p>
    <w:p w:rsidR="00543B6D" w:rsidRPr="00822393" w:rsidRDefault="00543B6D" w:rsidP="00543B6D">
      <w:pPr>
        <w:pStyle w:val="30"/>
        <w:shd w:val="clear" w:color="auto" w:fill="auto"/>
        <w:spacing w:line="562" w:lineRule="exact"/>
        <w:ind w:right="220"/>
        <w:rPr>
          <w:sz w:val="28"/>
          <w:szCs w:val="28"/>
        </w:rPr>
      </w:pPr>
      <w:r w:rsidRPr="00822393">
        <w:rPr>
          <w:color w:val="000000"/>
          <w:sz w:val="28"/>
          <w:szCs w:val="28"/>
        </w:rPr>
        <w:t>(Ф.И.О. педагога (</w:t>
      </w:r>
      <w:proofErr w:type="spellStart"/>
      <w:r w:rsidRPr="00822393">
        <w:rPr>
          <w:color w:val="000000"/>
          <w:sz w:val="28"/>
          <w:szCs w:val="28"/>
        </w:rPr>
        <w:t>ов</w:t>
      </w:r>
      <w:proofErr w:type="spellEnd"/>
      <w:r w:rsidRPr="00822393">
        <w:rPr>
          <w:color w:val="000000"/>
          <w:sz w:val="28"/>
          <w:szCs w:val="28"/>
        </w:rPr>
        <w:t>)</w:t>
      </w:r>
      <w:proofErr w:type="gramStart"/>
      <w:r w:rsidRPr="00822393">
        <w:rPr>
          <w:color w:val="000000"/>
          <w:sz w:val="28"/>
          <w:szCs w:val="28"/>
        </w:rPr>
        <w:t>.</w:t>
      </w:r>
      <w:proofErr w:type="gramEnd"/>
      <w:r w:rsidRPr="00822393">
        <w:rPr>
          <w:color w:val="000000"/>
          <w:sz w:val="28"/>
          <w:szCs w:val="28"/>
        </w:rPr>
        <w:t xml:space="preserve"> </w:t>
      </w:r>
      <w:proofErr w:type="gramStart"/>
      <w:r w:rsidRPr="00822393">
        <w:rPr>
          <w:color w:val="000000"/>
          <w:sz w:val="28"/>
          <w:szCs w:val="28"/>
        </w:rPr>
        <w:t>с</w:t>
      </w:r>
      <w:proofErr w:type="gramEnd"/>
      <w:r w:rsidRPr="00822393">
        <w:rPr>
          <w:color w:val="000000"/>
          <w:sz w:val="28"/>
          <w:szCs w:val="28"/>
        </w:rPr>
        <w:t xml:space="preserve">оставившего ( их) рабочую учебную </w:t>
      </w:r>
      <w:r w:rsidRPr="00822393">
        <w:rPr>
          <w:rStyle w:val="3Calibri0pt"/>
          <w:rFonts w:ascii="Times New Roman" w:hAnsi="Times New Roman" w:cs="Times New Roman"/>
          <w:sz w:val="28"/>
          <w:szCs w:val="28"/>
        </w:rPr>
        <w:t>программу)</w:t>
      </w:r>
    </w:p>
    <w:p w:rsidR="00543B6D" w:rsidRPr="00822393" w:rsidRDefault="00543B6D" w:rsidP="00543B6D">
      <w:pPr>
        <w:rPr>
          <w:rFonts w:ascii="Times New Roman" w:hAnsi="Times New Roman" w:cs="Times New Roman"/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</w:pPr>
    </w:p>
    <w:p w:rsidR="00543B6D" w:rsidRPr="00872A14" w:rsidRDefault="00543B6D" w:rsidP="00543B6D">
      <w:pPr>
        <w:pStyle w:val="1"/>
        <w:shd w:val="clear" w:color="auto" w:fill="auto"/>
        <w:tabs>
          <w:tab w:val="left" w:pos="872"/>
        </w:tabs>
        <w:spacing w:line="240" w:lineRule="auto"/>
        <w:rPr>
          <w:sz w:val="28"/>
          <w:szCs w:val="28"/>
        </w:rPr>
        <w:sectPr w:rsidR="00543B6D" w:rsidRPr="00872A14" w:rsidSect="002425B6">
          <w:type w:val="continuous"/>
          <w:pgSz w:w="11909" w:h="16838"/>
          <w:pgMar w:top="851" w:right="851" w:bottom="567" w:left="1701" w:header="0" w:footer="6" w:gutter="0"/>
          <w:cols w:space="720"/>
          <w:noEndnote/>
          <w:docGrid w:linePitch="360"/>
        </w:sectPr>
      </w:pPr>
    </w:p>
    <w:p w:rsidR="00DF6FA7" w:rsidRDefault="00DF6FA7"/>
    <w:sectPr w:rsidR="00DF6FA7" w:rsidSect="002425B6">
      <w:type w:val="continuous"/>
      <w:pgSz w:w="11906" w:h="16838" w:orient="landscape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D34"/>
    <w:multiLevelType w:val="hybridMultilevel"/>
    <w:tmpl w:val="504E342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5C0A2C3A"/>
    <w:multiLevelType w:val="multilevel"/>
    <w:tmpl w:val="EAB4A7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13803"/>
    <w:multiLevelType w:val="multilevel"/>
    <w:tmpl w:val="3796C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3">
    <w:nsid w:val="78360261"/>
    <w:multiLevelType w:val="hybridMultilevel"/>
    <w:tmpl w:val="6E82EE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43B6D"/>
    <w:rsid w:val="002425B6"/>
    <w:rsid w:val="002E3C6D"/>
    <w:rsid w:val="002F0FFC"/>
    <w:rsid w:val="002F4428"/>
    <w:rsid w:val="00451327"/>
    <w:rsid w:val="0047616E"/>
    <w:rsid w:val="004A7FAA"/>
    <w:rsid w:val="004D2164"/>
    <w:rsid w:val="00543B6D"/>
    <w:rsid w:val="00650B26"/>
    <w:rsid w:val="0079784C"/>
    <w:rsid w:val="00912C7D"/>
    <w:rsid w:val="00A747DE"/>
    <w:rsid w:val="00C958EB"/>
    <w:rsid w:val="00CF2DA1"/>
    <w:rsid w:val="00DF6FA7"/>
    <w:rsid w:val="00EC305C"/>
    <w:rsid w:val="00EE4FCD"/>
    <w:rsid w:val="00F663D0"/>
    <w:rsid w:val="00F8378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B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3B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3B6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B6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543B6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10">
    <w:name w:val="Без интервала1"/>
    <w:rsid w:val="00543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543B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43B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543B6D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3"/>
    <w:rsid w:val="00543B6D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sid w:val="00543B6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3B6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3B6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43B6D"/>
    <w:rPr>
      <w:color w:val="000000"/>
      <w:spacing w:val="5"/>
      <w:w w:val="100"/>
      <w:position w:val="0"/>
      <w:lang w:val="ru-RU"/>
    </w:rPr>
  </w:style>
  <w:style w:type="character" w:customStyle="1" w:styleId="410pt0pt">
    <w:name w:val="Основной текст (4) + 10 pt;Интервал 0 pt"/>
    <w:basedOn w:val="4"/>
    <w:rsid w:val="00543B6D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3Calibri0pt">
    <w:name w:val="Основной текст (3) + Calibri;Интервал 0 pt"/>
    <w:basedOn w:val="3"/>
    <w:rsid w:val="00543B6D"/>
    <w:rPr>
      <w:rFonts w:ascii="Calibri" w:eastAsia="Calibri" w:hAnsi="Calibri" w:cs="Calibri"/>
      <w:color w:val="000000"/>
      <w:spacing w:val="5"/>
      <w:w w:val="100"/>
      <w:position w:val="0"/>
      <w:lang w:val="ru-RU"/>
    </w:rPr>
  </w:style>
  <w:style w:type="paragraph" w:customStyle="1" w:styleId="a6">
    <w:name w:val="Колонтитул"/>
    <w:basedOn w:val="a"/>
    <w:link w:val="a5"/>
    <w:rsid w:val="00543B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543B6D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43B6D"/>
    <w:pPr>
      <w:shd w:val="clear" w:color="auto" w:fill="FFFFFF"/>
      <w:spacing w:before="120" w:after="17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492B-6554-4EE2-BA9D-5E544030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1695</Words>
  <Characters>9667</Characters>
  <Application>Microsoft Office Word</Application>
  <DocSecurity>0</DocSecurity>
  <Lines>80</Lines>
  <Paragraphs>22</Paragraphs>
  <ScaleCrop>false</ScaleCrop>
  <Company>DreamLair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2013-10-28T12:02:00Z</cp:lastPrinted>
  <dcterms:created xsi:type="dcterms:W3CDTF">2013-11-21T12:15:00Z</dcterms:created>
  <dcterms:modified xsi:type="dcterms:W3CDTF">2013-11-21T12:15:00Z</dcterms:modified>
</cp:coreProperties>
</file>