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81" w:rsidRDefault="007B0581" w:rsidP="007929BD">
      <w:pPr>
        <w:rPr>
          <w:b/>
          <w:imprint/>
          <w:color w:val="FF0000"/>
          <w:sz w:val="28"/>
          <w:szCs w:val="28"/>
        </w:rPr>
      </w:pPr>
      <w:r>
        <w:rPr>
          <w:b/>
          <w:imprint/>
          <w:color w:val="FF0000"/>
          <w:sz w:val="28"/>
          <w:szCs w:val="28"/>
        </w:rPr>
        <w:t>СОПРОВОЖДЕНИЕ К ПРЕЗЕНТАЦИИ</w:t>
      </w:r>
    </w:p>
    <w:p w:rsidR="007B0581" w:rsidRDefault="007B0581" w:rsidP="007929BD">
      <w:pPr>
        <w:rPr>
          <w:b/>
          <w:imprint/>
          <w:color w:val="FF0000"/>
          <w:sz w:val="28"/>
          <w:szCs w:val="28"/>
        </w:rPr>
      </w:pPr>
    </w:p>
    <w:p w:rsidR="007B0581" w:rsidRDefault="007B0581" w:rsidP="007929BD">
      <w:pPr>
        <w:rPr>
          <w:b/>
          <w:imprint/>
          <w:color w:val="FF0000"/>
          <w:sz w:val="28"/>
          <w:szCs w:val="28"/>
        </w:rPr>
      </w:pPr>
    </w:p>
    <w:p w:rsidR="007B0581" w:rsidRDefault="007B0581" w:rsidP="007929BD">
      <w:pPr>
        <w:rPr>
          <w:b/>
          <w:imprint/>
          <w:color w:val="FF0000"/>
          <w:sz w:val="28"/>
          <w:szCs w:val="28"/>
        </w:rPr>
      </w:pPr>
    </w:p>
    <w:p w:rsidR="007B0581" w:rsidRDefault="007B0581" w:rsidP="007929BD">
      <w:pPr>
        <w:rPr>
          <w:b/>
          <w:imprint/>
          <w:color w:val="FF0000"/>
          <w:sz w:val="28"/>
          <w:szCs w:val="28"/>
        </w:rPr>
      </w:pPr>
    </w:p>
    <w:p w:rsidR="002E0C5D" w:rsidRPr="007B0581" w:rsidRDefault="007929BD" w:rsidP="007929BD">
      <w:pPr>
        <w:rPr>
          <w:b/>
          <w:color w:val="FF0000"/>
          <w:sz w:val="28"/>
          <w:szCs w:val="28"/>
        </w:rPr>
      </w:pPr>
      <w:r>
        <w:rPr>
          <w:b/>
          <w:imprint/>
          <w:color w:val="FF0000"/>
          <w:sz w:val="28"/>
          <w:szCs w:val="28"/>
        </w:rPr>
        <w:t xml:space="preserve">  </w:t>
      </w:r>
      <w:r w:rsidRPr="007929BD">
        <w:rPr>
          <w:b/>
          <w:imprint/>
          <w:color w:val="FF0000"/>
          <w:sz w:val="28"/>
          <w:szCs w:val="28"/>
        </w:rPr>
        <w:t xml:space="preserve"> (1</w:t>
      </w:r>
      <w:r w:rsidR="00FE30E1">
        <w:rPr>
          <w:b/>
          <w:imprint/>
          <w:color w:val="FF0000"/>
          <w:sz w:val="28"/>
          <w:szCs w:val="28"/>
        </w:rPr>
        <w:t xml:space="preserve"> </w:t>
      </w:r>
      <w:r w:rsidRPr="007929BD">
        <w:rPr>
          <w:b/>
          <w:imprint/>
          <w:color w:val="FF0000"/>
          <w:sz w:val="28"/>
          <w:szCs w:val="28"/>
        </w:rPr>
        <w:t>сл.)</w:t>
      </w:r>
      <w:r>
        <w:rPr>
          <w:b/>
          <w:sz w:val="28"/>
          <w:szCs w:val="28"/>
        </w:rPr>
        <w:t xml:space="preserve">      </w:t>
      </w:r>
      <w:r w:rsidR="00FE30E1">
        <w:rPr>
          <w:b/>
          <w:sz w:val="28"/>
          <w:szCs w:val="28"/>
        </w:rPr>
        <w:t xml:space="preserve">                        </w:t>
      </w:r>
      <w:r w:rsidR="007B0581" w:rsidRPr="007B0581">
        <w:rPr>
          <w:b/>
          <w:color w:val="FF0000"/>
          <w:sz w:val="28"/>
          <w:szCs w:val="28"/>
        </w:rPr>
        <w:t>«</w:t>
      </w:r>
      <w:r w:rsidR="002E0C5D" w:rsidRPr="007B0581">
        <w:rPr>
          <w:b/>
          <w:color w:val="FF0000"/>
          <w:sz w:val="28"/>
          <w:szCs w:val="28"/>
        </w:rPr>
        <w:t xml:space="preserve">АЛГОРИТМ РАЗРАБОТКИ </w:t>
      </w:r>
    </w:p>
    <w:p w:rsidR="002E0C5D" w:rsidRPr="007B0581" w:rsidRDefault="002E0C5D" w:rsidP="005E2CEC">
      <w:pPr>
        <w:ind w:firstLine="397"/>
        <w:jc w:val="center"/>
        <w:rPr>
          <w:b/>
          <w:color w:val="FF0000"/>
          <w:sz w:val="28"/>
          <w:szCs w:val="28"/>
        </w:rPr>
      </w:pPr>
      <w:r w:rsidRPr="007B0581">
        <w:rPr>
          <w:b/>
          <w:color w:val="FF0000"/>
          <w:sz w:val="28"/>
          <w:szCs w:val="28"/>
        </w:rPr>
        <w:t xml:space="preserve">ОСНОВНОЙ ОБРАЗОВАТЕЛЬНОЙ ПРОГРАММЫ </w:t>
      </w:r>
    </w:p>
    <w:p w:rsidR="002E0C5D" w:rsidRPr="007B0581" w:rsidRDefault="002E0C5D" w:rsidP="005E2CEC">
      <w:pPr>
        <w:ind w:firstLine="397"/>
        <w:jc w:val="center"/>
        <w:rPr>
          <w:b/>
          <w:color w:val="FF0000"/>
          <w:sz w:val="28"/>
          <w:szCs w:val="28"/>
        </w:rPr>
      </w:pPr>
      <w:r w:rsidRPr="007B0581">
        <w:rPr>
          <w:b/>
          <w:color w:val="FF0000"/>
          <w:sz w:val="28"/>
          <w:szCs w:val="28"/>
        </w:rPr>
        <w:t xml:space="preserve">ДОШКОЛЬНОГО ОБРАЗОВАНИЯ </w:t>
      </w:r>
    </w:p>
    <w:p w:rsidR="002E0C5D" w:rsidRPr="007B0581" w:rsidRDefault="002E0C5D" w:rsidP="005E2CEC">
      <w:pPr>
        <w:ind w:firstLine="397"/>
        <w:jc w:val="center"/>
        <w:rPr>
          <w:b/>
          <w:color w:val="FF0000"/>
          <w:sz w:val="28"/>
          <w:szCs w:val="28"/>
        </w:rPr>
      </w:pPr>
      <w:r w:rsidRPr="007B0581">
        <w:rPr>
          <w:b/>
          <w:color w:val="FF0000"/>
          <w:sz w:val="28"/>
          <w:szCs w:val="28"/>
        </w:rPr>
        <w:t>ОБРАЗОВАТЕЛЬНОЙ ОРГАНИЗАЦИИ</w:t>
      </w:r>
      <w:r w:rsidR="007B0581" w:rsidRPr="007B0581">
        <w:rPr>
          <w:b/>
          <w:color w:val="FF0000"/>
          <w:sz w:val="28"/>
          <w:szCs w:val="28"/>
        </w:rPr>
        <w:t>»</w:t>
      </w:r>
    </w:p>
    <w:p w:rsidR="002E0C5D" w:rsidRPr="001E1814" w:rsidRDefault="002E0C5D" w:rsidP="005E2CEC">
      <w:pPr>
        <w:ind w:firstLine="397"/>
        <w:jc w:val="center"/>
        <w:rPr>
          <w:sz w:val="28"/>
          <w:szCs w:val="28"/>
        </w:rPr>
      </w:pPr>
    </w:p>
    <w:p w:rsidR="005E2CEC" w:rsidRDefault="005E2CEC" w:rsidP="005E2CEC">
      <w:pPr>
        <w:ind w:firstLine="397"/>
        <w:contextualSpacing/>
        <w:jc w:val="center"/>
        <w:rPr>
          <w:b/>
          <w:sz w:val="28"/>
          <w:szCs w:val="28"/>
        </w:rPr>
      </w:pPr>
    </w:p>
    <w:p w:rsidR="0080096F" w:rsidRDefault="000902B8" w:rsidP="0080096F">
      <w:pPr>
        <w:contextualSpacing/>
        <w:jc w:val="right"/>
        <w:rPr>
          <w:i/>
          <w:sz w:val="28"/>
          <w:szCs w:val="28"/>
        </w:rPr>
      </w:pPr>
      <w:r w:rsidRPr="0080096F">
        <w:rPr>
          <w:bCs/>
          <w:i/>
          <w:sz w:val="28"/>
          <w:szCs w:val="28"/>
        </w:rPr>
        <w:t xml:space="preserve">В соответствии с Приказом </w:t>
      </w:r>
      <w:r w:rsidR="0080096F" w:rsidRPr="0080096F">
        <w:rPr>
          <w:bCs/>
          <w:i/>
          <w:sz w:val="28"/>
          <w:szCs w:val="28"/>
        </w:rPr>
        <w:t>№ 1177 М</w:t>
      </w:r>
      <w:r w:rsidRPr="0080096F">
        <w:rPr>
          <w:bCs/>
          <w:i/>
          <w:sz w:val="28"/>
          <w:szCs w:val="28"/>
        </w:rPr>
        <w:t>инистерства образования Сар</w:t>
      </w:r>
      <w:r w:rsidR="0080096F" w:rsidRPr="0080096F">
        <w:rPr>
          <w:bCs/>
          <w:i/>
          <w:sz w:val="28"/>
          <w:szCs w:val="28"/>
        </w:rPr>
        <w:t>атовской области от 24.04.2014</w:t>
      </w:r>
      <w:r w:rsidR="0080096F" w:rsidRPr="0080096F">
        <w:rPr>
          <w:bCs/>
          <w:i/>
          <w:szCs w:val="28"/>
        </w:rPr>
        <w:t xml:space="preserve"> </w:t>
      </w:r>
      <w:r w:rsidR="0080096F" w:rsidRPr="0080096F">
        <w:rPr>
          <w:bCs/>
          <w:i/>
          <w:sz w:val="28"/>
          <w:szCs w:val="28"/>
        </w:rPr>
        <w:t xml:space="preserve">с 1 сентября 2014 года 395 (35 %) </w:t>
      </w:r>
      <w:r w:rsidR="0080096F" w:rsidRPr="0080096F">
        <w:rPr>
          <w:i/>
          <w:sz w:val="28"/>
          <w:szCs w:val="28"/>
        </w:rPr>
        <w:t>дошкольных образоват</w:t>
      </w:r>
      <w:r w:rsidR="0080096F">
        <w:rPr>
          <w:i/>
          <w:sz w:val="28"/>
          <w:szCs w:val="28"/>
        </w:rPr>
        <w:t>ельных учреждений области начали</w:t>
      </w:r>
      <w:r w:rsidR="0080096F" w:rsidRPr="0080096F">
        <w:rPr>
          <w:i/>
          <w:sz w:val="28"/>
          <w:szCs w:val="28"/>
        </w:rPr>
        <w:t xml:space="preserve"> работать на основе ФГОС </w:t>
      </w:r>
      <w:proofErr w:type="gramStart"/>
      <w:r w:rsidR="0080096F" w:rsidRPr="0080096F">
        <w:rPr>
          <w:i/>
          <w:sz w:val="28"/>
          <w:szCs w:val="28"/>
        </w:rPr>
        <w:t>ДО</w:t>
      </w:r>
      <w:proofErr w:type="gramEnd"/>
      <w:r w:rsidR="0080096F" w:rsidRPr="0080096F">
        <w:rPr>
          <w:i/>
          <w:sz w:val="28"/>
          <w:szCs w:val="28"/>
        </w:rPr>
        <w:t xml:space="preserve"> в пилотном режиме; </w:t>
      </w:r>
    </w:p>
    <w:p w:rsidR="000902B8" w:rsidRDefault="0080096F" w:rsidP="0080096F">
      <w:pPr>
        <w:contextualSpacing/>
        <w:jc w:val="right"/>
        <w:rPr>
          <w:i/>
          <w:sz w:val="28"/>
          <w:szCs w:val="28"/>
        </w:rPr>
      </w:pPr>
      <w:r w:rsidRPr="0080096F">
        <w:rPr>
          <w:i/>
          <w:sz w:val="28"/>
          <w:szCs w:val="28"/>
        </w:rPr>
        <w:t xml:space="preserve">с </w:t>
      </w:r>
      <w:r w:rsidRPr="0080096F">
        <w:rPr>
          <w:bCs/>
          <w:i/>
          <w:sz w:val="28"/>
          <w:szCs w:val="28"/>
        </w:rPr>
        <w:t xml:space="preserve">1 сентября 2015 года </w:t>
      </w:r>
      <w:r w:rsidRPr="0080096F">
        <w:rPr>
          <w:i/>
          <w:sz w:val="28"/>
          <w:szCs w:val="28"/>
        </w:rPr>
        <w:t xml:space="preserve">100 % дошкольных образовательных учреждений области перейдут на работу по ФГОС </w:t>
      </w:r>
      <w:proofErr w:type="gramStart"/>
      <w:r w:rsidRPr="0080096F">
        <w:rPr>
          <w:i/>
          <w:sz w:val="28"/>
          <w:szCs w:val="28"/>
        </w:rPr>
        <w:t>ДО</w:t>
      </w:r>
      <w:proofErr w:type="gramEnd"/>
    </w:p>
    <w:p w:rsidR="0080096F" w:rsidRPr="0080096F" w:rsidRDefault="0080096F" w:rsidP="0080096F">
      <w:pPr>
        <w:contextualSpacing/>
        <w:jc w:val="right"/>
        <w:rPr>
          <w:b/>
          <w:i/>
          <w:sz w:val="28"/>
          <w:szCs w:val="28"/>
        </w:rPr>
      </w:pPr>
    </w:p>
    <w:p w:rsidR="002E0C5D" w:rsidRPr="001E1814" w:rsidRDefault="002E0C5D" w:rsidP="005E2CEC">
      <w:pPr>
        <w:ind w:firstLine="397"/>
        <w:contextualSpacing/>
        <w:jc w:val="center"/>
        <w:rPr>
          <w:b/>
          <w:sz w:val="28"/>
          <w:szCs w:val="28"/>
        </w:rPr>
      </w:pPr>
      <w:r w:rsidRPr="001E1814">
        <w:rPr>
          <w:b/>
          <w:sz w:val="28"/>
          <w:szCs w:val="28"/>
        </w:rPr>
        <w:t>Введение</w:t>
      </w:r>
    </w:p>
    <w:p w:rsidR="002E0C5D" w:rsidRPr="001E1814" w:rsidRDefault="002E0C5D" w:rsidP="005E2CEC">
      <w:pPr>
        <w:ind w:firstLine="397"/>
        <w:contextualSpacing/>
        <w:jc w:val="center"/>
        <w:rPr>
          <w:b/>
          <w:sz w:val="28"/>
          <w:szCs w:val="28"/>
        </w:rPr>
      </w:pPr>
    </w:p>
    <w:p w:rsidR="002E0C5D" w:rsidRPr="001E1814" w:rsidRDefault="002E0C5D" w:rsidP="005E2CEC">
      <w:pPr>
        <w:ind w:firstLine="397"/>
        <w:jc w:val="both"/>
        <w:rPr>
          <w:sz w:val="28"/>
          <w:szCs w:val="28"/>
        </w:rPr>
      </w:pPr>
      <w:r w:rsidRPr="001E1814">
        <w:rPr>
          <w:bCs/>
          <w:sz w:val="28"/>
          <w:szCs w:val="28"/>
        </w:rPr>
        <w:t>В соответствии с ФЗ «Об образовании в РФ»</w:t>
      </w:r>
      <w:r w:rsidRPr="001E1814">
        <w:rPr>
          <w:rStyle w:val="aa"/>
          <w:bCs/>
          <w:sz w:val="28"/>
          <w:szCs w:val="28"/>
        </w:rPr>
        <w:footnoteReference w:id="1"/>
      </w:r>
      <w:r w:rsidRPr="001E1814">
        <w:rPr>
          <w:bCs/>
          <w:sz w:val="28"/>
          <w:szCs w:val="28"/>
        </w:rPr>
        <w:t xml:space="preserve"> программы дошкольного образования, реализуемые образовательными организациями</w:t>
      </w:r>
      <w:r w:rsidR="00D4627A">
        <w:rPr>
          <w:bCs/>
          <w:sz w:val="28"/>
          <w:szCs w:val="28"/>
        </w:rPr>
        <w:t>,</w:t>
      </w:r>
      <w:r w:rsidRPr="001E1814">
        <w:rPr>
          <w:bCs/>
          <w:sz w:val="28"/>
          <w:szCs w:val="28"/>
        </w:rPr>
        <w:t xml:space="preserve"> </w:t>
      </w:r>
      <w:r w:rsidRPr="007929BD">
        <w:rPr>
          <w:b/>
          <w:bCs/>
          <w:i/>
          <w:sz w:val="28"/>
          <w:szCs w:val="28"/>
        </w:rPr>
        <w:t>должны соответствовать федеральному государственному образовательному стандарту дошкольного образования</w:t>
      </w:r>
      <w:r w:rsidRPr="001E1814">
        <w:rPr>
          <w:bCs/>
          <w:sz w:val="28"/>
          <w:szCs w:val="28"/>
        </w:rPr>
        <w:t xml:space="preserve"> (далее – ФГОС </w:t>
      </w:r>
      <w:proofErr w:type="gramStart"/>
      <w:r w:rsidRPr="001E1814">
        <w:rPr>
          <w:bCs/>
          <w:sz w:val="28"/>
          <w:szCs w:val="28"/>
        </w:rPr>
        <w:t>ДО</w:t>
      </w:r>
      <w:proofErr w:type="gramEnd"/>
      <w:r w:rsidRPr="001E1814">
        <w:rPr>
          <w:bCs/>
          <w:sz w:val="28"/>
          <w:szCs w:val="28"/>
        </w:rPr>
        <w:t xml:space="preserve">) </w:t>
      </w:r>
      <w:proofErr w:type="gramStart"/>
      <w:r w:rsidRPr="001E1814">
        <w:rPr>
          <w:bCs/>
          <w:sz w:val="28"/>
          <w:szCs w:val="28"/>
        </w:rPr>
        <w:t>с</w:t>
      </w:r>
      <w:proofErr w:type="gramEnd"/>
      <w:r w:rsidRPr="001E1814">
        <w:rPr>
          <w:bCs/>
          <w:sz w:val="28"/>
          <w:szCs w:val="28"/>
        </w:rPr>
        <w:t xml:space="preserve"> момента вступления в силу закона. </w:t>
      </w:r>
      <w:r w:rsidRPr="001E1814">
        <w:rPr>
          <w:sz w:val="28"/>
          <w:szCs w:val="28"/>
        </w:rPr>
        <w:t xml:space="preserve">В соответствии с частью 6 статьи 12 действующего ФЗ «Об образовании в Российской Федерации», </w:t>
      </w:r>
      <w:r w:rsidR="00FE30E1" w:rsidRPr="007929BD">
        <w:rPr>
          <w:b/>
          <w:imprint/>
          <w:color w:val="FF0000"/>
          <w:sz w:val="28"/>
          <w:szCs w:val="28"/>
        </w:rPr>
        <w:t>(</w:t>
      </w:r>
      <w:r w:rsidR="00FE30E1">
        <w:rPr>
          <w:b/>
          <w:imprint/>
          <w:color w:val="FF0000"/>
          <w:sz w:val="28"/>
          <w:szCs w:val="28"/>
        </w:rPr>
        <w:t xml:space="preserve">2 </w:t>
      </w:r>
      <w:r w:rsidR="00FE30E1" w:rsidRPr="007929BD">
        <w:rPr>
          <w:b/>
          <w:imprint/>
          <w:color w:val="FF0000"/>
          <w:sz w:val="28"/>
          <w:szCs w:val="28"/>
        </w:rPr>
        <w:t>сл.)</w:t>
      </w:r>
      <w:r w:rsidR="00FE30E1">
        <w:rPr>
          <w:b/>
          <w:sz w:val="28"/>
          <w:szCs w:val="28"/>
        </w:rPr>
        <w:t xml:space="preserve">      </w:t>
      </w:r>
      <w:r w:rsidRPr="007929BD">
        <w:rPr>
          <w:b/>
          <w:i/>
          <w:sz w:val="28"/>
          <w:szCs w:val="28"/>
        </w:rPr>
        <w:t>образовательные программы дошкольного образования разрабатываются и утверждаются организацией</w:t>
      </w:r>
      <w:r w:rsidR="0024033C">
        <w:rPr>
          <w:b/>
          <w:i/>
          <w:sz w:val="28"/>
          <w:szCs w:val="28"/>
        </w:rPr>
        <w:t xml:space="preserve"> самостоятельно</w:t>
      </w:r>
      <w:r w:rsidRPr="007929BD">
        <w:rPr>
          <w:b/>
          <w:i/>
          <w:sz w:val="28"/>
          <w:szCs w:val="28"/>
        </w:rPr>
        <w:t>,</w:t>
      </w:r>
      <w:r w:rsidRPr="001E1814">
        <w:rPr>
          <w:sz w:val="28"/>
          <w:szCs w:val="28"/>
        </w:rPr>
        <w:t xml:space="preserve"> в соответствии с  ФГОС </w:t>
      </w:r>
      <w:proofErr w:type="gramStart"/>
      <w:r w:rsidRPr="001E1814">
        <w:rPr>
          <w:sz w:val="28"/>
          <w:szCs w:val="28"/>
        </w:rPr>
        <w:t>ДО</w:t>
      </w:r>
      <w:proofErr w:type="gramEnd"/>
      <w:r w:rsidRPr="001E1814">
        <w:rPr>
          <w:sz w:val="28"/>
          <w:szCs w:val="28"/>
        </w:rPr>
        <w:t xml:space="preserve"> и </w:t>
      </w:r>
      <w:proofErr w:type="gramStart"/>
      <w:r w:rsidRPr="001E1814">
        <w:rPr>
          <w:sz w:val="28"/>
          <w:szCs w:val="28"/>
        </w:rPr>
        <w:t>с</w:t>
      </w:r>
      <w:proofErr w:type="gramEnd"/>
      <w:r w:rsidRPr="001E1814">
        <w:rPr>
          <w:sz w:val="28"/>
          <w:szCs w:val="28"/>
        </w:rPr>
        <w:t xml:space="preserve"> учетом соответствующих примерных образовательных программ дошкольного образования. </w:t>
      </w:r>
    </w:p>
    <w:p w:rsidR="00FE30E1" w:rsidRDefault="002E0C5D" w:rsidP="005E2CEC">
      <w:pPr>
        <w:ind w:firstLine="397"/>
        <w:jc w:val="both"/>
        <w:rPr>
          <w:bCs/>
          <w:sz w:val="28"/>
          <w:szCs w:val="28"/>
        </w:rPr>
      </w:pPr>
      <w:r w:rsidRPr="001E1814">
        <w:rPr>
          <w:bCs/>
          <w:sz w:val="28"/>
          <w:szCs w:val="28"/>
        </w:rPr>
        <w:t xml:space="preserve">Приказом от 17.10.2013 № 1155 «Об утверждении федерального государственного образовательного стандарта дошкольного образования» </w:t>
      </w:r>
      <w:r w:rsidRPr="00FE30E1">
        <w:rPr>
          <w:b/>
          <w:bCs/>
          <w:i/>
          <w:color w:val="FF0000"/>
          <w:sz w:val="28"/>
          <w:szCs w:val="28"/>
        </w:rPr>
        <w:t>дата 1 января 2014 года</w:t>
      </w:r>
      <w:r w:rsidRPr="001E1814">
        <w:rPr>
          <w:bCs/>
          <w:sz w:val="28"/>
          <w:szCs w:val="28"/>
        </w:rPr>
        <w:t xml:space="preserve"> </w:t>
      </w:r>
      <w:r w:rsidRPr="00FE30E1">
        <w:rPr>
          <w:b/>
          <w:bCs/>
          <w:i/>
          <w:sz w:val="28"/>
          <w:szCs w:val="28"/>
        </w:rPr>
        <w:t>обозначена как дата отмены ранее действовавших ФГТ к структуре основной образовательной программы дошкольного образования (далее – ООП ДО) и вступления в силу ФГОС ДО.</w:t>
      </w:r>
      <w:r w:rsidRPr="001E1814">
        <w:rPr>
          <w:bCs/>
          <w:sz w:val="28"/>
          <w:szCs w:val="28"/>
        </w:rPr>
        <w:t xml:space="preserve"> </w:t>
      </w:r>
      <w:r w:rsidR="00FE30E1" w:rsidRPr="007929BD">
        <w:rPr>
          <w:b/>
          <w:imprint/>
          <w:color w:val="FF0000"/>
          <w:sz w:val="28"/>
          <w:szCs w:val="28"/>
        </w:rPr>
        <w:t>(</w:t>
      </w:r>
      <w:r w:rsidR="00FE30E1">
        <w:rPr>
          <w:b/>
          <w:imprint/>
          <w:color w:val="FF0000"/>
          <w:sz w:val="28"/>
          <w:szCs w:val="28"/>
        </w:rPr>
        <w:t xml:space="preserve">3 </w:t>
      </w:r>
      <w:r w:rsidR="00FE30E1" w:rsidRPr="007929BD">
        <w:rPr>
          <w:b/>
          <w:imprint/>
          <w:color w:val="FF0000"/>
          <w:sz w:val="28"/>
          <w:szCs w:val="28"/>
        </w:rPr>
        <w:t>сл.)</w:t>
      </w:r>
      <w:r w:rsidR="00FE30E1">
        <w:rPr>
          <w:b/>
          <w:sz w:val="28"/>
          <w:szCs w:val="28"/>
        </w:rPr>
        <w:t xml:space="preserve">      </w:t>
      </w:r>
    </w:p>
    <w:p w:rsidR="00FE30E1" w:rsidRDefault="002E0C5D" w:rsidP="005E2CEC">
      <w:pPr>
        <w:ind w:firstLine="397"/>
        <w:jc w:val="both"/>
        <w:rPr>
          <w:bCs/>
          <w:sz w:val="28"/>
          <w:szCs w:val="28"/>
        </w:rPr>
      </w:pPr>
      <w:r w:rsidRPr="001E1814">
        <w:rPr>
          <w:bCs/>
          <w:sz w:val="28"/>
          <w:szCs w:val="28"/>
        </w:rPr>
        <w:t xml:space="preserve">При этом </w:t>
      </w:r>
      <w:proofErr w:type="spellStart"/>
      <w:r w:rsidRPr="001E1814">
        <w:rPr>
          <w:bCs/>
          <w:sz w:val="28"/>
          <w:szCs w:val="28"/>
        </w:rPr>
        <w:t>Рособрнадзор</w:t>
      </w:r>
      <w:proofErr w:type="spellEnd"/>
      <w:r w:rsidRPr="001E1814">
        <w:rPr>
          <w:bCs/>
          <w:sz w:val="28"/>
          <w:szCs w:val="28"/>
        </w:rPr>
        <w:t xml:space="preserve"> в сво</w:t>
      </w:r>
      <w:r w:rsidR="00D4627A">
        <w:rPr>
          <w:bCs/>
          <w:sz w:val="28"/>
          <w:szCs w:val="28"/>
        </w:rPr>
        <w:t>е</w:t>
      </w:r>
      <w:r w:rsidRPr="001E1814">
        <w:rPr>
          <w:bCs/>
          <w:sz w:val="28"/>
          <w:szCs w:val="28"/>
        </w:rPr>
        <w:t>м письме от 07</w:t>
      </w:r>
      <w:r w:rsidR="00D4627A">
        <w:rPr>
          <w:bCs/>
          <w:sz w:val="28"/>
          <w:szCs w:val="28"/>
        </w:rPr>
        <w:t xml:space="preserve"> февраля </w:t>
      </w:r>
      <w:r w:rsidRPr="001E1814">
        <w:rPr>
          <w:bCs/>
          <w:sz w:val="28"/>
          <w:szCs w:val="28"/>
        </w:rPr>
        <w:t>2014 года</w:t>
      </w:r>
      <w:r w:rsidRPr="001E1814">
        <w:rPr>
          <w:rStyle w:val="aa"/>
          <w:bCs/>
          <w:sz w:val="28"/>
          <w:szCs w:val="28"/>
        </w:rPr>
        <w:footnoteReference w:id="2"/>
      </w:r>
      <w:r w:rsidRPr="001E1814">
        <w:rPr>
          <w:bCs/>
          <w:sz w:val="28"/>
          <w:szCs w:val="28"/>
        </w:rPr>
        <w:t xml:space="preserve"> обращает внимание на статью 108 ч. 5 ФЗ «Об образовании в РФ», согласно которой </w:t>
      </w:r>
      <w:r w:rsidRPr="00FE30E1">
        <w:rPr>
          <w:b/>
          <w:bCs/>
          <w:i/>
          <w:sz w:val="28"/>
          <w:szCs w:val="28"/>
        </w:rPr>
        <w:t xml:space="preserve">наименования и уставы образовательных учреждений подлежат приведению в соответствие с настоящим ФЗ </w:t>
      </w:r>
      <w:r w:rsidRPr="00FE30E1">
        <w:rPr>
          <w:b/>
          <w:bCs/>
          <w:i/>
          <w:color w:val="FF0000"/>
          <w:sz w:val="28"/>
          <w:szCs w:val="28"/>
        </w:rPr>
        <w:t>не позднее 01</w:t>
      </w:r>
      <w:r w:rsidR="00D4627A" w:rsidRPr="00FE30E1">
        <w:rPr>
          <w:b/>
          <w:bCs/>
          <w:i/>
          <w:color w:val="FF0000"/>
          <w:sz w:val="28"/>
          <w:szCs w:val="28"/>
        </w:rPr>
        <w:t xml:space="preserve"> января </w:t>
      </w:r>
      <w:r w:rsidRPr="00FE30E1">
        <w:rPr>
          <w:b/>
          <w:bCs/>
          <w:i/>
          <w:color w:val="FF0000"/>
          <w:sz w:val="28"/>
          <w:szCs w:val="28"/>
        </w:rPr>
        <w:t>2016 года.</w:t>
      </w:r>
      <w:r w:rsidRPr="00FE30E1">
        <w:rPr>
          <w:bCs/>
          <w:color w:val="FF0000"/>
          <w:sz w:val="28"/>
          <w:szCs w:val="28"/>
        </w:rPr>
        <w:t xml:space="preserve"> </w:t>
      </w:r>
      <w:r w:rsidRPr="00FE30E1">
        <w:rPr>
          <w:bCs/>
          <w:i/>
          <w:sz w:val="28"/>
          <w:szCs w:val="28"/>
          <w:u w:val="dotDotDash"/>
        </w:rPr>
        <w:lastRenderedPageBreak/>
        <w:t>Подч</w:t>
      </w:r>
      <w:r w:rsidR="00D4627A" w:rsidRPr="00FE30E1">
        <w:rPr>
          <w:bCs/>
          <w:i/>
          <w:sz w:val="28"/>
          <w:szCs w:val="28"/>
          <w:u w:val="dotDotDash"/>
        </w:rPr>
        <w:t>е</w:t>
      </w:r>
      <w:r w:rsidRPr="00FE30E1">
        <w:rPr>
          <w:bCs/>
          <w:i/>
          <w:sz w:val="28"/>
          <w:szCs w:val="28"/>
          <w:u w:val="dotDotDash"/>
        </w:rPr>
        <w:t>ркивает недопустимость требования от организаций,</w:t>
      </w:r>
      <w:r w:rsidRPr="001E1814">
        <w:rPr>
          <w:bCs/>
          <w:sz w:val="28"/>
          <w:szCs w:val="28"/>
        </w:rPr>
        <w:t xml:space="preserve"> осуществляющих образовательную деятельность по программам дошкольного образования</w:t>
      </w:r>
      <w:r w:rsidR="00D4627A">
        <w:rPr>
          <w:bCs/>
          <w:sz w:val="28"/>
          <w:szCs w:val="28"/>
        </w:rPr>
        <w:t>,</w:t>
      </w:r>
      <w:r w:rsidRPr="001E1814">
        <w:rPr>
          <w:bCs/>
          <w:sz w:val="28"/>
          <w:szCs w:val="28"/>
        </w:rPr>
        <w:t xml:space="preserve"> </w:t>
      </w:r>
      <w:r w:rsidRPr="00FE30E1">
        <w:rPr>
          <w:bCs/>
          <w:i/>
          <w:sz w:val="28"/>
          <w:szCs w:val="28"/>
          <w:u w:val="dotDotDash"/>
        </w:rPr>
        <w:t xml:space="preserve">немедленного приведения своих уставных документов и образовательных программ в соответствие с ФГОС </w:t>
      </w:r>
      <w:proofErr w:type="gramStart"/>
      <w:r w:rsidRPr="00FE30E1">
        <w:rPr>
          <w:bCs/>
          <w:i/>
          <w:sz w:val="28"/>
          <w:szCs w:val="28"/>
          <w:u w:val="dotDotDash"/>
        </w:rPr>
        <w:t>ДО</w:t>
      </w:r>
      <w:proofErr w:type="gramEnd"/>
      <w:r w:rsidRPr="00FE30E1">
        <w:rPr>
          <w:bCs/>
          <w:i/>
          <w:sz w:val="28"/>
          <w:szCs w:val="28"/>
          <w:u w:val="dotDotDash"/>
        </w:rPr>
        <w:t xml:space="preserve"> </w:t>
      </w:r>
      <w:proofErr w:type="gramStart"/>
      <w:r w:rsidRPr="00FE30E1">
        <w:rPr>
          <w:bCs/>
          <w:i/>
          <w:sz w:val="28"/>
          <w:szCs w:val="28"/>
          <w:u w:val="dotDotDash"/>
        </w:rPr>
        <w:t>в</w:t>
      </w:r>
      <w:proofErr w:type="gramEnd"/>
      <w:r w:rsidRPr="00FE30E1">
        <w:rPr>
          <w:bCs/>
          <w:i/>
          <w:sz w:val="28"/>
          <w:szCs w:val="28"/>
          <w:u w:val="dotDotDash"/>
        </w:rPr>
        <w:t xml:space="preserve"> условиях незаверш</w:t>
      </w:r>
      <w:r w:rsidR="00D4627A" w:rsidRPr="00FE30E1">
        <w:rPr>
          <w:bCs/>
          <w:i/>
          <w:sz w:val="28"/>
          <w:szCs w:val="28"/>
          <w:u w:val="dotDotDash"/>
        </w:rPr>
        <w:t>е</w:t>
      </w:r>
      <w:r w:rsidRPr="00FE30E1">
        <w:rPr>
          <w:bCs/>
          <w:i/>
          <w:sz w:val="28"/>
          <w:szCs w:val="28"/>
          <w:u w:val="dotDotDash"/>
        </w:rPr>
        <w:t>нного цикла проведения экспертизы и формирования реестра примерных основных образовательных программ</w:t>
      </w:r>
      <w:r w:rsidRPr="001E1814">
        <w:rPr>
          <w:bCs/>
          <w:sz w:val="28"/>
          <w:szCs w:val="28"/>
        </w:rPr>
        <w:t xml:space="preserve">. </w:t>
      </w:r>
      <w:r w:rsidR="00FE30E1">
        <w:rPr>
          <w:bCs/>
          <w:sz w:val="28"/>
          <w:szCs w:val="28"/>
        </w:rPr>
        <w:t xml:space="preserve">  </w:t>
      </w:r>
    </w:p>
    <w:p w:rsidR="002E0C5D" w:rsidRPr="00ED0085" w:rsidRDefault="002E0C5D" w:rsidP="005E2CEC">
      <w:pPr>
        <w:ind w:firstLine="397"/>
        <w:jc w:val="both"/>
        <w:rPr>
          <w:b/>
          <w:i/>
          <w:sz w:val="28"/>
          <w:szCs w:val="28"/>
        </w:rPr>
      </w:pPr>
      <w:r w:rsidRPr="001E1814">
        <w:rPr>
          <w:sz w:val="28"/>
          <w:szCs w:val="28"/>
        </w:rPr>
        <w:t>В этом же письме Рособрнадзор</w:t>
      </w:r>
      <w:r w:rsidR="00FE30E1">
        <w:rPr>
          <w:sz w:val="28"/>
          <w:szCs w:val="28"/>
        </w:rPr>
        <w:t xml:space="preserve">: </w:t>
      </w:r>
      <w:r w:rsidR="00FE30E1" w:rsidRPr="00FE30E1">
        <w:rPr>
          <w:b/>
          <w:sz w:val="40"/>
          <w:szCs w:val="40"/>
        </w:rPr>
        <w:t>→</w:t>
      </w:r>
      <w:r w:rsidR="00FE30E1">
        <w:rPr>
          <w:sz w:val="28"/>
          <w:szCs w:val="28"/>
        </w:rPr>
        <w:t xml:space="preserve"> </w:t>
      </w:r>
      <w:r w:rsidRPr="001E1814">
        <w:rPr>
          <w:sz w:val="28"/>
          <w:szCs w:val="28"/>
        </w:rPr>
        <w:t xml:space="preserve">пройдут </w:t>
      </w:r>
      <w:r w:rsidR="00ED0085">
        <w:rPr>
          <w:sz w:val="28"/>
          <w:szCs w:val="28"/>
        </w:rPr>
        <w:t xml:space="preserve">экспертизу и войдут в реестр </w:t>
      </w:r>
      <w:r w:rsidRPr="001E1814">
        <w:rPr>
          <w:sz w:val="28"/>
          <w:szCs w:val="28"/>
        </w:rPr>
        <w:t xml:space="preserve">не менее двух примерных основных образовательных программ дошкольного образования. </w:t>
      </w:r>
      <w:r w:rsidRPr="00ED0085">
        <w:rPr>
          <w:b/>
          <w:i/>
          <w:sz w:val="28"/>
          <w:szCs w:val="28"/>
        </w:rPr>
        <w:t>С этого момента вышеупомянутый незавершенный цикл завершится</w:t>
      </w:r>
      <w:r w:rsidR="00D4627A" w:rsidRPr="00ED0085">
        <w:rPr>
          <w:b/>
          <w:i/>
          <w:sz w:val="28"/>
          <w:szCs w:val="28"/>
        </w:rPr>
        <w:t>,</w:t>
      </w:r>
      <w:r w:rsidRPr="00ED0085">
        <w:rPr>
          <w:b/>
          <w:i/>
          <w:sz w:val="28"/>
          <w:szCs w:val="28"/>
        </w:rPr>
        <w:t xml:space="preserve"> и уполномоченные государственные органы получат полное право требовать от дошкольной организации соответствия основной образовательной программы требованиям ФГОС ДО.</w:t>
      </w:r>
    </w:p>
    <w:p w:rsidR="002E0C5D" w:rsidRPr="00ED0085" w:rsidRDefault="00ED0085" w:rsidP="005E2CEC">
      <w:pPr>
        <w:ind w:firstLine="397"/>
        <w:jc w:val="both"/>
        <w:rPr>
          <w:b/>
          <w:bCs/>
          <w:color w:val="C00000"/>
          <w:sz w:val="28"/>
          <w:szCs w:val="28"/>
        </w:rPr>
      </w:pPr>
      <w:r w:rsidRPr="007929BD">
        <w:rPr>
          <w:b/>
          <w:imprint/>
          <w:color w:val="FF0000"/>
          <w:sz w:val="28"/>
          <w:szCs w:val="28"/>
        </w:rPr>
        <w:t>(</w:t>
      </w:r>
      <w:r>
        <w:rPr>
          <w:b/>
          <w:imprint/>
          <w:color w:val="FF0000"/>
          <w:sz w:val="28"/>
          <w:szCs w:val="28"/>
        </w:rPr>
        <w:t xml:space="preserve">4 </w:t>
      </w:r>
      <w:r w:rsidRPr="007929BD">
        <w:rPr>
          <w:b/>
          <w:imprint/>
          <w:color w:val="FF0000"/>
          <w:sz w:val="28"/>
          <w:szCs w:val="28"/>
        </w:rPr>
        <w:t>сл.)</w:t>
      </w:r>
      <w:r>
        <w:rPr>
          <w:b/>
          <w:sz w:val="28"/>
          <w:szCs w:val="28"/>
        </w:rPr>
        <w:t xml:space="preserve">      </w:t>
      </w:r>
      <w:r w:rsidR="002E0C5D" w:rsidRPr="00ED0085">
        <w:rPr>
          <w:b/>
          <w:bCs/>
          <w:color w:val="C00000"/>
          <w:sz w:val="28"/>
          <w:szCs w:val="28"/>
        </w:rPr>
        <w:t xml:space="preserve">Таким образом, </w:t>
      </w:r>
      <w:r w:rsidRPr="00ED0085">
        <w:rPr>
          <w:b/>
          <w:bCs/>
          <w:color w:val="C00000"/>
          <w:sz w:val="28"/>
          <w:szCs w:val="28"/>
        </w:rPr>
        <w:t>пока жесткого контроля</w:t>
      </w:r>
      <w:r w:rsidR="002E0C5D" w:rsidRPr="00ED0085">
        <w:rPr>
          <w:b/>
          <w:bCs/>
          <w:color w:val="C00000"/>
          <w:sz w:val="28"/>
          <w:szCs w:val="28"/>
        </w:rPr>
        <w:t xml:space="preserve"> за переходом на новые основные образовательные программы </w:t>
      </w:r>
      <w:r w:rsidRPr="00ED0085">
        <w:rPr>
          <w:b/>
          <w:bCs/>
          <w:color w:val="C00000"/>
          <w:sz w:val="28"/>
          <w:szCs w:val="28"/>
        </w:rPr>
        <w:t xml:space="preserve"> нет, </w:t>
      </w:r>
      <w:r w:rsidR="002E0C5D" w:rsidRPr="00ED0085">
        <w:rPr>
          <w:b/>
          <w:bCs/>
          <w:color w:val="C00000"/>
          <w:sz w:val="28"/>
          <w:szCs w:val="28"/>
        </w:rPr>
        <w:t xml:space="preserve">однако образовательные программы должны быть разработаны в соответствии с ФГОС </w:t>
      </w:r>
      <w:proofErr w:type="gramStart"/>
      <w:r w:rsidR="002E0C5D" w:rsidRPr="00ED0085">
        <w:rPr>
          <w:b/>
          <w:bCs/>
          <w:color w:val="C00000"/>
          <w:sz w:val="28"/>
          <w:szCs w:val="28"/>
        </w:rPr>
        <w:t>ДО</w:t>
      </w:r>
      <w:proofErr w:type="gramEnd"/>
      <w:r w:rsidRPr="00ED0085">
        <w:rPr>
          <w:b/>
          <w:bCs/>
          <w:color w:val="C00000"/>
          <w:sz w:val="28"/>
          <w:szCs w:val="28"/>
        </w:rPr>
        <w:t xml:space="preserve"> (цитата из письма </w:t>
      </w:r>
      <w:proofErr w:type="spellStart"/>
      <w:r w:rsidRPr="00ED0085">
        <w:rPr>
          <w:b/>
          <w:color w:val="C00000"/>
          <w:sz w:val="28"/>
          <w:szCs w:val="28"/>
        </w:rPr>
        <w:t>Рособрнадзора</w:t>
      </w:r>
      <w:proofErr w:type="spellEnd"/>
      <w:r w:rsidRPr="00ED0085">
        <w:rPr>
          <w:b/>
          <w:color w:val="C00000"/>
          <w:sz w:val="28"/>
          <w:szCs w:val="28"/>
        </w:rPr>
        <w:t>)</w:t>
      </w:r>
      <w:r w:rsidR="002E0C5D" w:rsidRPr="00ED0085">
        <w:rPr>
          <w:b/>
          <w:bCs/>
          <w:color w:val="C00000"/>
          <w:sz w:val="28"/>
          <w:szCs w:val="28"/>
        </w:rPr>
        <w:t>.</w:t>
      </w:r>
    </w:p>
    <w:p w:rsidR="00ED0085" w:rsidRDefault="00ED0085" w:rsidP="00D4627A">
      <w:pPr>
        <w:ind w:firstLine="397"/>
        <w:jc w:val="both"/>
        <w:rPr>
          <w:b/>
          <w:i/>
          <w:sz w:val="28"/>
          <w:szCs w:val="28"/>
        </w:rPr>
      </w:pPr>
    </w:p>
    <w:p w:rsidR="00ED0085" w:rsidRDefault="00ED0085" w:rsidP="00D4627A">
      <w:pPr>
        <w:ind w:firstLine="397"/>
        <w:jc w:val="both"/>
        <w:rPr>
          <w:b/>
          <w:i/>
          <w:sz w:val="28"/>
          <w:szCs w:val="28"/>
        </w:rPr>
      </w:pPr>
      <w:r>
        <w:rPr>
          <w:b/>
          <w:i/>
          <w:sz w:val="28"/>
          <w:szCs w:val="28"/>
        </w:rPr>
        <w:t>ИТАК, о Программе.</w:t>
      </w:r>
    </w:p>
    <w:p w:rsidR="00ED0085" w:rsidRDefault="002E0C5D" w:rsidP="00D4627A">
      <w:pPr>
        <w:ind w:firstLine="397"/>
        <w:jc w:val="both"/>
        <w:rPr>
          <w:sz w:val="28"/>
          <w:szCs w:val="28"/>
        </w:rPr>
      </w:pPr>
      <w:r w:rsidRPr="00036219">
        <w:rPr>
          <w:b/>
          <w:color w:val="FF0000"/>
          <w:sz w:val="28"/>
          <w:szCs w:val="28"/>
        </w:rPr>
        <w:t>На сегодняшний день абсолютно невозможна ситуация, когда программа пишется руководителем организации или старшим воспитателем и ставится на полку для проверяющих лиц.</w:t>
      </w:r>
      <w:r w:rsidRPr="001E1814">
        <w:rPr>
          <w:sz w:val="28"/>
          <w:szCs w:val="28"/>
        </w:rPr>
        <w:t xml:space="preserve"> </w:t>
      </w:r>
    </w:p>
    <w:p w:rsidR="00724360" w:rsidRDefault="002E0C5D" w:rsidP="00D4627A">
      <w:pPr>
        <w:ind w:firstLine="397"/>
        <w:jc w:val="both"/>
        <w:rPr>
          <w:sz w:val="28"/>
          <w:szCs w:val="28"/>
        </w:rPr>
      </w:pPr>
      <w:r w:rsidRPr="00036219">
        <w:rPr>
          <w:b/>
          <w:i/>
          <w:sz w:val="28"/>
          <w:szCs w:val="28"/>
        </w:rPr>
        <w:t xml:space="preserve">При формировании проекта ООП </w:t>
      </w:r>
      <w:proofErr w:type="gramStart"/>
      <w:r w:rsidRPr="00036219">
        <w:rPr>
          <w:b/>
          <w:i/>
          <w:sz w:val="28"/>
          <w:szCs w:val="28"/>
        </w:rPr>
        <w:t>ДО</w:t>
      </w:r>
      <w:proofErr w:type="gramEnd"/>
      <w:r w:rsidRPr="00036219">
        <w:rPr>
          <w:b/>
          <w:i/>
          <w:sz w:val="28"/>
          <w:szCs w:val="28"/>
        </w:rPr>
        <w:t xml:space="preserve"> вносятся </w:t>
      </w:r>
      <w:proofErr w:type="gramStart"/>
      <w:r w:rsidRPr="00036219">
        <w:rPr>
          <w:b/>
          <w:i/>
          <w:sz w:val="28"/>
          <w:szCs w:val="28"/>
        </w:rPr>
        <w:t>коррективы</w:t>
      </w:r>
      <w:proofErr w:type="gramEnd"/>
      <w:r w:rsidRPr="00036219">
        <w:rPr>
          <w:b/>
          <w:i/>
          <w:sz w:val="28"/>
          <w:szCs w:val="28"/>
        </w:rPr>
        <w:t xml:space="preserve"> всех педагогических работников организации, проект обсуждается родительской общественностью. Решение о принятии проекта ООП </w:t>
      </w:r>
      <w:proofErr w:type="gramStart"/>
      <w:r w:rsidRPr="00036219">
        <w:rPr>
          <w:b/>
          <w:i/>
          <w:sz w:val="28"/>
          <w:szCs w:val="28"/>
        </w:rPr>
        <w:t>ДО</w:t>
      </w:r>
      <w:proofErr w:type="gramEnd"/>
      <w:r w:rsidRPr="00036219">
        <w:rPr>
          <w:b/>
          <w:i/>
          <w:sz w:val="28"/>
          <w:szCs w:val="28"/>
        </w:rPr>
        <w:t xml:space="preserve"> свидетельствует </w:t>
      </w:r>
      <w:proofErr w:type="gramStart"/>
      <w:r w:rsidRPr="00036219">
        <w:rPr>
          <w:b/>
          <w:i/>
          <w:sz w:val="28"/>
          <w:szCs w:val="28"/>
        </w:rPr>
        <w:t>о</w:t>
      </w:r>
      <w:proofErr w:type="gramEnd"/>
      <w:r w:rsidRPr="00036219">
        <w:rPr>
          <w:b/>
          <w:i/>
          <w:sz w:val="28"/>
          <w:szCs w:val="28"/>
        </w:rPr>
        <w:t xml:space="preserve"> том, что содержание программы понятно всем участникам образовательных отношений и претензий к данному содержанию нет.</w:t>
      </w:r>
      <w:r w:rsidRPr="001E1814">
        <w:rPr>
          <w:sz w:val="28"/>
          <w:szCs w:val="28"/>
        </w:rPr>
        <w:t xml:space="preserve"> </w:t>
      </w:r>
    </w:p>
    <w:p w:rsidR="00724360" w:rsidRDefault="002E0C5D" w:rsidP="00D4627A">
      <w:pPr>
        <w:ind w:firstLine="397"/>
        <w:jc w:val="both"/>
        <w:rPr>
          <w:sz w:val="28"/>
          <w:szCs w:val="28"/>
        </w:rPr>
      </w:pPr>
      <w:r w:rsidRPr="001E1814">
        <w:rPr>
          <w:sz w:val="28"/>
          <w:szCs w:val="28"/>
        </w:rPr>
        <w:t xml:space="preserve">Принятие проекта программы осуществляется на педагогическом (методическом) совете, решение по данному вопросу фиксируется в протоколе. </w:t>
      </w:r>
    </w:p>
    <w:p w:rsidR="002E0C5D" w:rsidRPr="001E1814" w:rsidRDefault="002E0C5D" w:rsidP="00D4627A">
      <w:pPr>
        <w:ind w:firstLine="397"/>
        <w:jc w:val="both"/>
        <w:rPr>
          <w:sz w:val="28"/>
          <w:szCs w:val="28"/>
        </w:rPr>
      </w:pPr>
      <w:r w:rsidRPr="001E1814">
        <w:rPr>
          <w:sz w:val="28"/>
          <w:szCs w:val="28"/>
        </w:rPr>
        <w:t>Поскольку ООП, как и устав, является нормативно-управленческим документом, регламентирующим образовательную деятельность, утверждается она приказом, подписанным руководителем образовательной организации.</w:t>
      </w:r>
    </w:p>
    <w:p w:rsidR="002E0C5D" w:rsidRPr="00724360" w:rsidRDefault="00724360" w:rsidP="005E2CEC">
      <w:pPr>
        <w:ind w:firstLine="397"/>
        <w:jc w:val="both"/>
        <w:rPr>
          <w:b/>
          <w:bCs/>
          <w:i/>
          <w:sz w:val="28"/>
          <w:szCs w:val="28"/>
        </w:rPr>
      </w:pPr>
      <w:r>
        <w:rPr>
          <w:b/>
          <w:i/>
          <w:sz w:val="28"/>
          <w:szCs w:val="28"/>
        </w:rPr>
        <w:t>Прежде чем рассмотреть</w:t>
      </w:r>
      <w:r w:rsidR="002E0C5D" w:rsidRPr="00724360">
        <w:rPr>
          <w:b/>
          <w:i/>
          <w:sz w:val="28"/>
          <w:szCs w:val="28"/>
        </w:rPr>
        <w:t xml:space="preserve"> требования</w:t>
      </w:r>
      <w:r>
        <w:rPr>
          <w:b/>
          <w:i/>
          <w:sz w:val="28"/>
          <w:szCs w:val="28"/>
        </w:rPr>
        <w:t xml:space="preserve"> к созданию Программы</w:t>
      </w:r>
      <w:r w:rsidR="00D4627A" w:rsidRPr="00724360">
        <w:rPr>
          <w:b/>
          <w:i/>
          <w:sz w:val="28"/>
          <w:szCs w:val="28"/>
        </w:rPr>
        <w:t>,</w:t>
      </w:r>
      <w:r w:rsidR="002E0C5D" w:rsidRPr="00724360">
        <w:rPr>
          <w:b/>
          <w:i/>
          <w:sz w:val="28"/>
          <w:szCs w:val="28"/>
        </w:rPr>
        <w:t xml:space="preserve"> необходимо остановиться на теоретических и нормативно-правовых основах разработки ООП ДО образовательной организации.</w:t>
      </w:r>
    </w:p>
    <w:p w:rsidR="002E0C5D" w:rsidRPr="00724360" w:rsidRDefault="002E0C5D" w:rsidP="005E2CEC">
      <w:pPr>
        <w:ind w:firstLine="397"/>
        <w:rPr>
          <w:b/>
          <w:bCs/>
          <w:i/>
          <w:sz w:val="28"/>
          <w:szCs w:val="28"/>
        </w:rPr>
      </w:pPr>
      <w:r w:rsidRPr="00724360">
        <w:rPr>
          <w:b/>
          <w:bCs/>
          <w:i/>
          <w:sz w:val="28"/>
          <w:szCs w:val="28"/>
        </w:rPr>
        <w:br w:type="page"/>
      </w:r>
    </w:p>
    <w:p w:rsidR="00177FA8" w:rsidRPr="00177FA8" w:rsidRDefault="002E0C5D" w:rsidP="00177FA8">
      <w:pPr>
        <w:ind w:firstLine="397"/>
        <w:jc w:val="center"/>
        <w:rPr>
          <w:b/>
          <w:sz w:val="28"/>
          <w:szCs w:val="28"/>
        </w:rPr>
      </w:pPr>
      <w:r w:rsidRPr="001E1814">
        <w:rPr>
          <w:b/>
          <w:sz w:val="28"/>
          <w:szCs w:val="28"/>
        </w:rPr>
        <w:lastRenderedPageBreak/>
        <w:t xml:space="preserve">Теоретические и нормативно-правовые основы разработки </w:t>
      </w:r>
      <w:r w:rsidR="00177FA8" w:rsidRPr="00177FA8">
        <w:rPr>
          <w:b/>
          <w:sz w:val="28"/>
          <w:szCs w:val="28"/>
        </w:rPr>
        <w:t>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center"/>
        <w:rPr>
          <w:b/>
          <w:sz w:val="28"/>
          <w:szCs w:val="28"/>
        </w:rPr>
      </w:pPr>
    </w:p>
    <w:p w:rsidR="00724360" w:rsidRDefault="002E0C5D" w:rsidP="005E2CEC">
      <w:pPr>
        <w:ind w:firstLine="397"/>
        <w:jc w:val="both"/>
        <w:rPr>
          <w:sz w:val="28"/>
          <w:szCs w:val="28"/>
        </w:rPr>
      </w:pPr>
      <w:r w:rsidRPr="001E1814">
        <w:rPr>
          <w:sz w:val="28"/>
          <w:szCs w:val="28"/>
        </w:rPr>
        <w:t xml:space="preserve">На какие нормативные документы и/или методические рекомендации можно опираться при разработке ООП </w:t>
      </w:r>
      <w:proofErr w:type="gramStart"/>
      <w:r w:rsidRPr="001E1814">
        <w:rPr>
          <w:sz w:val="28"/>
          <w:szCs w:val="28"/>
        </w:rPr>
        <w:t>ДО</w:t>
      </w:r>
      <w:proofErr w:type="gramEnd"/>
      <w:r w:rsidRPr="001E1814">
        <w:rPr>
          <w:sz w:val="28"/>
          <w:szCs w:val="28"/>
        </w:rPr>
        <w:t xml:space="preserve">? </w:t>
      </w:r>
    </w:p>
    <w:p w:rsidR="002E0C5D" w:rsidRDefault="00724360" w:rsidP="005E2CEC">
      <w:pPr>
        <w:ind w:firstLine="397"/>
        <w:jc w:val="both"/>
        <w:rPr>
          <w:b/>
          <w:i/>
          <w:sz w:val="28"/>
          <w:szCs w:val="28"/>
        </w:rPr>
      </w:pPr>
      <w:r w:rsidRPr="007929BD">
        <w:rPr>
          <w:b/>
          <w:imprint/>
          <w:color w:val="FF0000"/>
          <w:sz w:val="28"/>
          <w:szCs w:val="28"/>
        </w:rPr>
        <w:t>(</w:t>
      </w:r>
      <w:r>
        <w:rPr>
          <w:b/>
          <w:imprint/>
          <w:color w:val="FF0000"/>
          <w:sz w:val="28"/>
          <w:szCs w:val="28"/>
        </w:rPr>
        <w:t>5</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724360">
        <w:rPr>
          <w:b/>
          <w:i/>
          <w:sz w:val="28"/>
          <w:szCs w:val="28"/>
        </w:rPr>
        <w:t xml:space="preserve">Основанием для разработки ООП </w:t>
      </w:r>
      <w:proofErr w:type="gramStart"/>
      <w:r w:rsidR="002E0C5D" w:rsidRPr="00724360">
        <w:rPr>
          <w:b/>
          <w:i/>
          <w:sz w:val="28"/>
          <w:szCs w:val="28"/>
        </w:rPr>
        <w:t>ДО</w:t>
      </w:r>
      <w:proofErr w:type="gramEnd"/>
      <w:r w:rsidR="002E0C5D" w:rsidRPr="00724360">
        <w:rPr>
          <w:b/>
          <w:i/>
          <w:sz w:val="28"/>
          <w:szCs w:val="28"/>
        </w:rPr>
        <w:t xml:space="preserve"> является исключительно ФГОС ДО. Примерные ООП ДО после прохождения экспертизы на соответствие ФГОС ДО и последующего включения в </w:t>
      </w:r>
      <w:r w:rsidR="000D5A54" w:rsidRPr="00724360">
        <w:rPr>
          <w:b/>
          <w:i/>
          <w:sz w:val="28"/>
          <w:szCs w:val="28"/>
        </w:rPr>
        <w:t>ф</w:t>
      </w:r>
      <w:r w:rsidR="002E0C5D" w:rsidRPr="00724360">
        <w:rPr>
          <w:b/>
          <w:i/>
          <w:sz w:val="28"/>
          <w:szCs w:val="28"/>
        </w:rPr>
        <w:t xml:space="preserve">едеральный реестр могут быть использованы в качестве ориентира/методического основания для разработки ООП ДО. </w:t>
      </w:r>
    </w:p>
    <w:p w:rsidR="00CD5429" w:rsidRPr="00724360" w:rsidRDefault="00CD5429" w:rsidP="005E2CEC">
      <w:pPr>
        <w:ind w:firstLine="397"/>
        <w:jc w:val="both"/>
        <w:rPr>
          <w:b/>
          <w:i/>
          <w:sz w:val="28"/>
          <w:szCs w:val="28"/>
        </w:rPr>
      </w:pPr>
    </w:p>
    <w:p w:rsidR="002E0C5D" w:rsidRPr="00CD5429" w:rsidRDefault="002E0C5D" w:rsidP="005E2CEC">
      <w:pPr>
        <w:ind w:firstLine="397"/>
        <w:jc w:val="both"/>
        <w:rPr>
          <w:i/>
          <w:sz w:val="28"/>
          <w:szCs w:val="28"/>
          <w:u w:val="dotDotDash"/>
        </w:rPr>
      </w:pPr>
      <w:r w:rsidRPr="00CD5429">
        <w:rPr>
          <w:i/>
          <w:sz w:val="28"/>
          <w:szCs w:val="28"/>
          <w:u w:val="dotDotDash"/>
        </w:rPr>
        <w:t xml:space="preserve">Уточним некоторые понятия, которые мы будем использовать. </w:t>
      </w:r>
    </w:p>
    <w:p w:rsidR="002E0C5D" w:rsidRPr="001E1814" w:rsidRDefault="002E0C5D" w:rsidP="005E2CEC">
      <w:pPr>
        <w:ind w:firstLine="397"/>
        <w:jc w:val="both"/>
        <w:rPr>
          <w:i/>
          <w:sz w:val="28"/>
          <w:szCs w:val="28"/>
        </w:rPr>
      </w:pPr>
      <w:r w:rsidRPr="001E1814">
        <w:rPr>
          <w:sz w:val="28"/>
          <w:szCs w:val="28"/>
        </w:rPr>
        <w:t>Первое</w:t>
      </w:r>
      <w:r w:rsidR="000D5A54">
        <w:rPr>
          <w:sz w:val="28"/>
          <w:szCs w:val="28"/>
        </w:rPr>
        <w:t>,</w:t>
      </w:r>
      <w:r w:rsidR="00CD5429">
        <w:rPr>
          <w:sz w:val="28"/>
          <w:szCs w:val="28"/>
        </w:rPr>
        <w:t xml:space="preserve"> на чё</w:t>
      </w:r>
      <w:r w:rsidRPr="001E1814">
        <w:rPr>
          <w:sz w:val="28"/>
          <w:szCs w:val="28"/>
        </w:rPr>
        <w:t xml:space="preserve">м необходимо акцентировать внимание – это понятия самого ФГОС ДО. </w:t>
      </w:r>
      <w:r w:rsidR="00CD5429" w:rsidRPr="007929BD">
        <w:rPr>
          <w:b/>
          <w:imprint/>
          <w:color w:val="FF0000"/>
          <w:sz w:val="28"/>
          <w:szCs w:val="28"/>
        </w:rPr>
        <w:t>(</w:t>
      </w:r>
      <w:r w:rsidR="00CD5429">
        <w:rPr>
          <w:b/>
          <w:imprint/>
          <w:color w:val="FF0000"/>
          <w:sz w:val="28"/>
          <w:szCs w:val="28"/>
        </w:rPr>
        <w:t>6</w:t>
      </w:r>
      <w:r w:rsidR="00CD5429" w:rsidRPr="00724360">
        <w:rPr>
          <w:b/>
          <w:color w:val="FFFFFF" w:themeColor="background1"/>
          <w:sz w:val="28"/>
          <w:szCs w:val="28"/>
        </w:rPr>
        <w:t>..</w:t>
      </w:r>
      <w:r w:rsidR="00CD5429" w:rsidRPr="007929BD">
        <w:rPr>
          <w:b/>
          <w:imprint/>
          <w:color w:val="FF0000"/>
          <w:sz w:val="28"/>
          <w:szCs w:val="28"/>
        </w:rPr>
        <w:t>сл.)</w:t>
      </w:r>
      <w:r w:rsidR="00CD5429">
        <w:rPr>
          <w:b/>
          <w:sz w:val="28"/>
          <w:szCs w:val="28"/>
        </w:rPr>
        <w:t xml:space="preserve"> </w:t>
      </w:r>
      <w:r w:rsidRPr="000D5A54">
        <w:rPr>
          <w:sz w:val="28"/>
          <w:szCs w:val="28"/>
        </w:rPr>
        <w:t>ФГОС согласно ФЗ «Об образовании в РФ»</w:t>
      </w:r>
      <w:r w:rsidRPr="001E1814">
        <w:rPr>
          <w:i/>
          <w:sz w:val="28"/>
          <w:szCs w:val="28"/>
        </w:rPr>
        <w:t xml:space="preserve"> </w:t>
      </w:r>
      <w:r w:rsidR="000D5A54">
        <w:rPr>
          <w:i/>
          <w:sz w:val="28"/>
          <w:szCs w:val="28"/>
        </w:rPr>
        <w:t xml:space="preserve">– </w:t>
      </w:r>
      <w:r w:rsidRPr="000D5A54">
        <w:rPr>
          <w:sz w:val="28"/>
          <w:szCs w:val="28"/>
        </w:rPr>
        <w:t xml:space="preserve">это </w:t>
      </w:r>
      <w:r w:rsidRPr="001E1814">
        <w:rPr>
          <w:i/>
          <w:sz w:val="28"/>
          <w:szCs w:val="28"/>
        </w:rPr>
        <w:t>совокупность требований к образованию определ</w:t>
      </w:r>
      <w:r w:rsidR="000D5A54">
        <w:rPr>
          <w:i/>
          <w:sz w:val="28"/>
          <w:szCs w:val="28"/>
        </w:rPr>
        <w:t>е</w:t>
      </w:r>
      <w:r w:rsidRPr="001E1814">
        <w:rPr>
          <w:i/>
          <w:sz w:val="28"/>
          <w:szCs w:val="28"/>
        </w:rPr>
        <w:t>нного уровня, утвержд</w:t>
      </w:r>
      <w:r w:rsidR="000D5A54">
        <w:rPr>
          <w:i/>
          <w:sz w:val="28"/>
          <w:szCs w:val="28"/>
        </w:rPr>
        <w:t>е</w:t>
      </w:r>
      <w:r w:rsidRPr="001E1814">
        <w:rPr>
          <w:i/>
          <w:sz w:val="28"/>
          <w:szCs w:val="28"/>
        </w:rPr>
        <w:t>нных федеральным органом исполнительной власти.</w:t>
      </w:r>
    </w:p>
    <w:p w:rsidR="002E0C5D" w:rsidRDefault="002E0C5D" w:rsidP="005E2CEC">
      <w:pPr>
        <w:ind w:firstLine="397"/>
        <w:jc w:val="both"/>
        <w:rPr>
          <w:sz w:val="28"/>
          <w:szCs w:val="28"/>
        </w:rPr>
      </w:pPr>
      <w:r w:rsidRPr="001E1814">
        <w:rPr>
          <w:sz w:val="28"/>
          <w:szCs w:val="28"/>
        </w:rPr>
        <w:t xml:space="preserve">Федеральный государственный образовательный стандарт </w:t>
      </w:r>
      <w:proofErr w:type="gramStart"/>
      <w:r w:rsidRPr="001E1814">
        <w:rPr>
          <w:sz w:val="28"/>
          <w:szCs w:val="28"/>
        </w:rPr>
        <w:t>ДО</w:t>
      </w:r>
      <w:proofErr w:type="gramEnd"/>
      <w:r w:rsidRPr="001E1814">
        <w:rPr>
          <w:sz w:val="28"/>
          <w:szCs w:val="28"/>
        </w:rPr>
        <w:t xml:space="preserve"> включает </w:t>
      </w:r>
      <w:proofErr w:type="gramStart"/>
      <w:r w:rsidRPr="001E1814">
        <w:rPr>
          <w:sz w:val="28"/>
          <w:szCs w:val="28"/>
        </w:rPr>
        <w:t>в</w:t>
      </w:r>
      <w:proofErr w:type="gramEnd"/>
      <w:r w:rsidRPr="001E1814">
        <w:rPr>
          <w:sz w:val="28"/>
          <w:szCs w:val="28"/>
        </w:rPr>
        <w:t xml:space="preserve"> себя требования к структуре основной образовательной программы и е</w:t>
      </w:r>
      <w:r w:rsidR="000D5A54">
        <w:rPr>
          <w:sz w:val="28"/>
          <w:szCs w:val="28"/>
        </w:rPr>
        <w:t>е</w:t>
      </w:r>
      <w:r w:rsidRPr="001E1814">
        <w:rPr>
          <w:sz w:val="28"/>
          <w:szCs w:val="28"/>
        </w:rPr>
        <w:t xml:space="preserve"> объ</w:t>
      </w:r>
      <w:r w:rsidR="000D5A54">
        <w:rPr>
          <w:sz w:val="28"/>
          <w:szCs w:val="28"/>
        </w:rPr>
        <w:t>е</w:t>
      </w:r>
      <w:r w:rsidRPr="001E1814">
        <w:rPr>
          <w:sz w:val="28"/>
          <w:szCs w:val="28"/>
        </w:rPr>
        <w:t>му; условиям реализации основной образовательной программы; результатам освоения основных образовательных программ.</w:t>
      </w:r>
    </w:p>
    <w:p w:rsidR="00CD5429" w:rsidRPr="001E1814" w:rsidRDefault="00CD5429" w:rsidP="005E2CEC">
      <w:pPr>
        <w:ind w:firstLine="397"/>
        <w:jc w:val="both"/>
        <w:rPr>
          <w:sz w:val="28"/>
          <w:szCs w:val="28"/>
        </w:rPr>
      </w:pPr>
    </w:p>
    <w:p w:rsidR="002E0C5D" w:rsidRPr="00CD5429" w:rsidRDefault="002E0C5D" w:rsidP="005E2CEC">
      <w:pPr>
        <w:ind w:firstLine="397"/>
        <w:jc w:val="both"/>
        <w:rPr>
          <w:b/>
          <w:i/>
          <w:sz w:val="28"/>
          <w:szCs w:val="28"/>
        </w:rPr>
      </w:pPr>
      <w:r w:rsidRPr="00CD5429">
        <w:rPr>
          <w:b/>
          <w:i/>
          <w:sz w:val="28"/>
          <w:szCs w:val="28"/>
        </w:rPr>
        <w:t>Сделаем акцент на терминологии:</w:t>
      </w:r>
    </w:p>
    <w:p w:rsidR="002E0C5D" w:rsidRPr="000D5A54" w:rsidRDefault="0089358A" w:rsidP="005E2CEC">
      <w:pPr>
        <w:ind w:firstLine="397"/>
        <w:jc w:val="both"/>
        <w:rPr>
          <w:sz w:val="28"/>
          <w:szCs w:val="28"/>
        </w:rPr>
      </w:pPr>
      <w:r w:rsidRPr="007929BD">
        <w:rPr>
          <w:b/>
          <w:imprint/>
          <w:color w:val="FF0000"/>
          <w:sz w:val="28"/>
          <w:szCs w:val="28"/>
        </w:rPr>
        <w:t>(</w:t>
      </w:r>
      <w:r>
        <w:rPr>
          <w:b/>
          <w:imprint/>
          <w:color w:val="FF0000"/>
          <w:sz w:val="28"/>
          <w:szCs w:val="28"/>
        </w:rPr>
        <w:t>7</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89358A">
        <w:rPr>
          <w:sz w:val="28"/>
          <w:szCs w:val="28"/>
          <w:u w:val="double"/>
        </w:rPr>
        <w:t>Примерная ООП</w:t>
      </w:r>
      <w:r w:rsidR="002E0C5D" w:rsidRPr="000D5A54">
        <w:rPr>
          <w:b/>
          <w:sz w:val="28"/>
          <w:szCs w:val="28"/>
        </w:rPr>
        <w:t xml:space="preserve"> –</w:t>
      </w:r>
      <w:r w:rsidR="002E0C5D" w:rsidRPr="001E1814">
        <w:rPr>
          <w:i/>
          <w:sz w:val="28"/>
          <w:szCs w:val="28"/>
        </w:rPr>
        <w:t xml:space="preserve"> </w:t>
      </w:r>
      <w:r w:rsidR="002E0C5D" w:rsidRPr="000D5A54">
        <w:rPr>
          <w:sz w:val="28"/>
          <w:szCs w:val="28"/>
        </w:rPr>
        <w:t>программа</w:t>
      </w:r>
      <w:r w:rsidR="000D5A54">
        <w:rPr>
          <w:sz w:val="28"/>
          <w:szCs w:val="28"/>
        </w:rPr>
        <w:t>,</w:t>
      </w:r>
      <w:r w:rsidR="002E0C5D" w:rsidRPr="000D5A54">
        <w:rPr>
          <w:sz w:val="28"/>
          <w:szCs w:val="28"/>
        </w:rPr>
        <w:t xml:space="preserve"> прошедшая экспертизу и попавшая в реестр </w:t>
      </w:r>
      <w:r w:rsidR="000D5A54">
        <w:rPr>
          <w:sz w:val="28"/>
          <w:szCs w:val="28"/>
        </w:rPr>
        <w:t>п</w:t>
      </w:r>
      <w:r w:rsidR="002E0C5D" w:rsidRPr="000D5A54">
        <w:rPr>
          <w:sz w:val="28"/>
          <w:szCs w:val="28"/>
        </w:rPr>
        <w:t xml:space="preserve">римерных ООП. </w:t>
      </w:r>
    </w:p>
    <w:p w:rsidR="002E0C5D" w:rsidRPr="000D5A54" w:rsidRDefault="0089358A" w:rsidP="005E2CEC">
      <w:pPr>
        <w:ind w:firstLine="397"/>
        <w:jc w:val="both"/>
        <w:rPr>
          <w:sz w:val="28"/>
          <w:szCs w:val="28"/>
        </w:rPr>
      </w:pPr>
      <w:r w:rsidRPr="007929BD">
        <w:rPr>
          <w:b/>
          <w:imprint/>
          <w:color w:val="FF0000"/>
          <w:sz w:val="28"/>
          <w:szCs w:val="28"/>
        </w:rPr>
        <w:t>(</w:t>
      </w:r>
      <w:r>
        <w:rPr>
          <w:b/>
          <w:imprint/>
          <w:color w:val="FF0000"/>
          <w:sz w:val="28"/>
          <w:szCs w:val="28"/>
        </w:rPr>
        <w:t>8</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89358A">
        <w:rPr>
          <w:sz w:val="28"/>
          <w:szCs w:val="28"/>
          <w:u w:val="double"/>
        </w:rPr>
        <w:t>Комплексная программа</w:t>
      </w:r>
      <w:r w:rsidR="002E0C5D" w:rsidRPr="000D5A54">
        <w:rPr>
          <w:sz w:val="28"/>
          <w:szCs w:val="28"/>
        </w:rPr>
        <w:t xml:space="preserve"> – авторская программа, которая предусматривает все основные направления развития ребенка дошкольного возраста (до появления реестра </w:t>
      </w:r>
      <w:r w:rsidR="000D5A54">
        <w:rPr>
          <w:sz w:val="28"/>
          <w:szCs w:val="28"/>
        </w:rPr>
        <w:t>п</w:t>
      </w:r>
      <w:r w:rsidR="002E0C5D" w:rsidRPr="000D5A54">
        <w:rPr>
          <w:sz w:val="28"/>
          <w:szCs w:val="28"/>
        </w:rPr>
        <w:t>римерных ООП).</w:t>
      </w:r>
    </w:p>
    <w:p w:rsidR="002E0C5D" w:rsidRPr="000D5A54" w:rsidRDefault="0089358A" w:rsidP="005E2CEC">
      <w:pPr>
        <w:ind w:firstLine="397"/>
        <w:jc w:val="both"/>
        <w:rPr>
          <w:sz w:val="28"/>
          <w:szCs w:val="28"/>
        </w:rPr>
      </w:pPr>
      <w:r w:rsidRPr="007929BD">
        <w:rPr>
          <w:b/>
          <w:imprint/>
          <w:color w:val="FF0000"/>
          <w:sz w:val="28"/>
          <w:szCs w:val="28"/>
        </w:rPr>
        <w:t>(</w:t>
      </w:r>
      <w:r>
        <w:rPr>
          <w:b/>
          <w:imprint/>
          <w:color w:val="FF0000"/>
          <w:sz w:val="28"/>
          <w:szCs w:val="28"/>
        </w:rPr>
        <w:t>9</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89358A">
        <w:rPr>
          <w:sz w:val="28"/>
          <w:szCs w:val="28"/>
          <w:u w:val="double"/>
        </w:rPr>
        <w:t>Парциальные программы</w:t>
      </w:r>
      <w:r w:rsidR="002E0C5D" w:rsidRPr="000D5A54">
        <w:rPr>
          <w:sz w:val="28"/>
          <w:szCs w:val="28"/>
        </w:rPr>
        <w:t xml:space="preserve"> – программы, углубляющие или дополняющие содержание комплексной программы (одно или несколько направлений развития ребенка дошкольного возраста). Парциальные программы реализуют в рамках основной образовательной деятельности дошкольного учреждения.</w:t>
      </w:r>
    </w:p>
    <w:p w:rsidR="002E0C5D" w:rsidRPr="000D5A54" w:rsidRDefault="0089358A" w:rsidP="005E2CEC">
      <w:pPr>
        <w:ind w:firstLine="397"/>
        <w:contextualSpacing/>
        <w:jc w:val="both"/>
        <w:rPr>
          <w:sz w:val="28"/>
          <w:szCs w:val="28"/>
        </w:rPr>
      </w:pPr>
      <w:r w:rsidRPr="007929BD">
        <w:rPr>
          <w:b/>
          <w:imprint/>
          <w:color w:val="FF0000"/>
          <w:sz w:val="28"/>
          <w:szCs w:val="28"/>
        </w:rPr>
        <w:t>(</w:t>
      </w:r>
      <w:r>
        <w:rPr>
          <w:b/>
          <w:imprint/>
          <w:color w:val="FF0000"/>
          <w:sz w:val="28"/>
          <w:szCs w:val="28"/>
        </w:rPr>
        <w:t>10</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89358A">
        <w:rPr>
          <w:sz w:val="28"/>
          <w:szCs w:val="28"/>
          <w:u w:val="double"/>
        </w:rPr>
        <w:t xml:space="preserve">Основные </w:t>
      </w:r>
      <w:r w:rsidR="00862EC5" w:rsidRPr="0089358A">
        <w:rPr>
          <w:sz w:val="28"/>
          <w:szCs w:val="28"/>
          <w:u w:val="double"/>
        </w:rPr>
        <w:t xml:space="preserve">образовательные </w:t>
      </w:r>
      <w:r w:rsidR="002E0C5D" w:rsidRPr="0089358A">
        <w:rPr>
          <w:sz w:val="28"/>
          <w:szCs w:val="28"/>
          <w:u w:val="double"/>
        </w:rPr>
        <w:t>программы</w:t>
      </w:r>
      <w:r w:rsidR="002E0C5D" w:rsidRPr="000D5A54">
        <w:rPr>
          <w:sz w:val="28"/>
          <w:szCs w:val="28"/>
        </w:rPr>
        <w:t xml:space="preserve"> – программы, определяющие весь спектр общеразвивающих задач и все содержательные аспекты образовательной деятельности дошкольного образовательного учреждения в рамках реализации основных образовательных услуг</w:t>
      </w:r>
      <w:r w:rsidR="002E0C5D" w:rsidRPr="000D5A54">
        <w:rPr>
          <w:rStyle w:val="aa"/>
          <w:sz w:val="28"/>
          <w:szCs w:val="28"/>
        </w:rPr>
        <w:footnoteReference w:id="3"/>
      </w:r>
      <w:r w:rsidR="002E0C5D" w:rsidRPr="000D5A54">
        <w:rPr>
          <w:sz w:val="28"/>
          <w:szCs w:val="28"/>
        </w:rPr>
        <w:t>.</w:t>
      </w:r>
    </w:p>
    <w:p w:rsidR="002E0C5D" w:rsidRDefault="0089358A" w:rsidP="005E2CEC">
      <w:pPr>
        <w:ind w:firstLine="397"/>
        <w:contextualSpacing/>
        <w:jc w:val="both"/>
        <w:rPr>
          <w:sz w:val="28"/>
          <w:szCs w:val="28"/>
        </w:rPr>
      </w:pPr>
      <w:r w:rsidRPr="007929BD">
        <w:rPr>
          <w:b/>
          <w:imprint/>
          <w:color w:val="FF0000"/>
          <w:sz w:val="28"/>
          <w:szCs w:val="28"/>
        </w:rPr>
        <w:t>(</w:t>
      </w:r>
      <w:r>
        <w:rPr>
          <w:b/>
          <w:imprint/>
          <w:color w:val="FF0000"/>
          <w:sz w:val="28"/>
          <w:szCs w:val="28"/>
        </w:rPr>
        <w:t>11</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89358A">
        <w:rPr>
          <w:sz w:val="28"/>
          <w:szCs w:val="28"/>
          <w:u w:val="double"/>
        </w:rPr>
        <w:t>Дополнительные программы</w:t>
      </w:r>
      <w:r w:rsidR="002E0C5D" w:rsidRPr="000D5A54">
        <w:rPr>
          <w:sz w:val="28"/>
          <w:szCs w:val="28"/>
        </w:rPr>
        <w:t xml:space="preserve"> – программы по одному или нескольким направлениям для оказания дополнительных услуг (как платных, так и на бюджетной основе) за рамками основных образовательных программ в студиях, кружках, секциях и т.д.</w:t>
      </w:r>
    </w:p>
    <w:p w:rsidR="0089358A" w:rsidRPr="000D5A54" w:rsidRDefault="0089358A" w:rsidP="005E2CEC">
      <w:pPr>
        <w:ind w:firstLine="397"/>
        <w:contextualSpacing/>
        <w:jc w:val="both"/>
        <w:rPr>
          <w:sz w:val="28"/>
          <w:szCs w:val="28"/>
        </w:rPr>
      </w:pPr>
    </w:p>
    <w:p w:rsidR="002E0C5D" w:rsidRPr="0089358A" w:rsidRDefault="002E0C5D" w:rsidP="005E2CEC">
      <w:pPr>
        <w:ind w:firstLine="397"/>
        <w:contextualSpacing/>
        <w:jc w:val="both"/>
        <w:rPr>
          <w:i/>
          <w:sz w:val="28"/>
          <w:szCs w:val="28"/>
        </w:rPr>
      </w:pPr>
      <w:r w:rsidRPr="0089358A">
        <w:rPr>
          <w:i/>
          <w:sz w:val="28"/>
          <w:szCs w:val="28"/>
        </w:rPr>
        <w:t xml:space="preserve">Дополнительные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программ дошкольного образования. В отдельных случаях в качестве дополнительных программ могут быть использованы парциальные программы. </w:t>
      </w:r>
    </w:p>
    <w:p w:rsidR="002E0C5D" w:rsidRPr="0089358A" w:rsidRDefault="002E0C5D" w:rsidP="005E2CEC">
      <w:pPr>
        <w:ind w:firstLine="397"/>
        <w:contextualSpacing/>
        <w:jc w:val="both"/>
        <w:rPr>
          <w:i/>
          <w:sz w:val="28"/>
          <w:szCs w:val="28"/>
        </w:rPr>
      </w:pPr>
      <w:r w:rsidRPr="0089358A">
        <w:rPr>
          <w:i/>
          <w:sz w:val="28"/>
          <w:szCs w:val="28"/>
        </w:rPr>
        <w:t>Каждая образовательная программа дошкольного образования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учебной нагрузки и охрану здоровья.</w:t>
      </w:r>
    </w:p>
    <w:p w:rsidR="002E0C5D" w:rsidRPr="0089358A" w:rsidRDefault="002E0C5D" w:rsidP="005E2CEC">
      <w:pPr>
        <w:ind w:firstLine="397"/>
        <w:contextualSpacing/>
        <w:jc w:val="both"/>
        <w:rPr>
          <w:b/>
          <w:i/>
          <w:sz w:val="28"/>
          <w:szCs w:val="28"/>
        </w:rPr>
      </w:pPr>
      <w:r w:rsidRPr="0089358A">
        <w:rPr>
          <w:i/>
          <w:sz w:val="28"/>
          <w:szCs w:val="28"/>
        </w:rPr>
        <w:t>Таким образом, комплексные и парциальные программы целесообразно выбирать в соответствии с учетом поставленных целей, задач, приоритетных направлений деятельности организации, а также кадрового состава и квалификации педагогических работников, развивающей предметно-пространственной среды</w:t>
      </w:r>
      <w:r w:rsidRPr="0089358A">
        <w:rPr>
          <w:b/>
          <w:i/>
          <w:sz w:val="28"/>
          <w:szCs w:val="28"/>
        </w:rPr>
        <w:t>. Не допускается реализация программ, не прошедших соответствующей экспертизы на федеральном, региональном или муниципальном уровне.</w:t>
      </w:r>
    </w:p>
    <w:p w:rsidR="002E0C5D" w:rsidRDefault="0089358A" w:rsidP="005E2CEC">
      <w:pPr>
        <w:ind w:firstLine="397"/>
        <w:jc w:val="both"/>
        <w:rPr>
          <w:bCs/>
          <w:i/>
          <w:sz w:val="28"/>
          <w:szCs w:val="28"/>
        </w:rPr>
      </w:pPr>
      <w:r w:rsidRPr="007929BD">
        <w:rPr>
          <w:b/>
          <w:imprint/>
          <w:color w:val="FF0000"/>
          <w:sz w:val="28"/>
          <w:szCs w:val="28"/>
        </w:rPr>
        <w:t>(</w:t>
      </w:r>
      <w:r>
        <w:rPr>
          <w:b/>
          <w:imprint/>
          <w:color w:val="FF0000"/>
          <w:sz w:val="28"/>
          <w:szCs w:val="28"/>
        </w:rPr>
        <w:t>12</w:t>
      </w:r>
      <w:r w:rsidRPr="00724360">
        <w:rPr>
          <w:b/>
          <w:color w:val="FFFFFF" w:themeColor="background1"/>
          <w:sz w:val="28"/>
          <w:szCs w:val="28"/>
        </w:rPr>
        <w:t>..</w:t>
      </w:r>
      <w:r w:rsidRPr="007929BD">
        <w:rPr>
          <w:b/>
          <w:imprint/>
          <w:color w:val="FF0000"/>
          <w:sz w:val="28"/>
          <w:szCs w:val="28"/>
        </w:rPr>
        <w:t>сл.)</w:t>
      </w:r>
      <w:r>
        <w:rPr>
          <w:b/>
          <w:sz w:val="28"/>
          <w:szCs w:val="28"/>
        </w:rPr>
        <w:t xml:space="preserve"> </w:t>
      </w:r>
      <w:r w:rsidR="002E0C5D" w:rsidRPr="000D5A54">
        <w:rPr>
          <w:sz w:val="28"/>
          <w:szCs w:val="28"/>
        </w:rPr>
        <w:t xml:space="preserve">ООП </w:t>
      </w:r>
      <w:proofErr w:type="gramStart"/>
      <w:r w:rsidR="002E0C5D" w:rsidRPr="000D5A54">
        <w:rPr>
          <w:sz w:val="28"/>
          <w:szCs w:val="28"/>
        </w:rPr>
        <w:t>ДО</w:t>
      </w:r>
      <w:proofErr w:type="gramEnd"/>
      <w:r w:rsidR="002E0C5D" w:rsidRPr="000D5A54">
        <w:rPr>
          <w:sz w:val="28"/>
          <w:szCs w:val="28"/>
        </w:rPr>
        <w:t xml:space="preserve"> </w:t>
      </w:r>
      <w:proofErr w:type="gramStart"/>
      <w:r w:rsidR="002E0C5D" w:rsidRPr="000D5A54">
        <w:rPr>
          <w:sz w:val="28"/>
          <w:szCs w:val="28"/>
        </w:rPr>
        <w:t>в</w:t>
      </w:r>
      <w:proofErr w:type="gramEnd"/>
      <w:r w:rsidR="002E0C5D" w:rsidRPr="000D5A54">
        <w:rPr>
          <w:sz w:val="28"/>
          <w:szCs w:val="28"/>
        </w:rPr>
        <w:t xml:space="preserve"> соответствии с законодательством представляет</w:t>
      </w:r>
      <w:r w:rsidR="002E0C5D" w:rsidRPr="001E1814">
        <w:rPr>
          <w:i/>
          <w:sz w:val="28"/>
          <w:szCs w:val="28"/>
        </w:rPr>
        <w:t xml:space="preserve"> комплекс характеристик дошкольного образования (</w:t>
      </w:r>
      <w:r w:rsidR="002E0C5D" w:rsidRPr="001E1814">
        <w:rPr>
          <w:bCs/>
          <w:i/>
          <w:sz w:val="28"/>
          <w:szCs w:val="28"/>
        </w:rPr>
        <w:t>объ</w:t>
      </w:r>
      <w:r w:rsidR="000D5A54">
        <w:rPr>
          <w:bCs/>
          <w:i/>
          <w:sz w:val="28"/>
          <w:szCs w:val="28"/>
        </w:rPr>
        <w:t>е</w:t>
      </w:r>
      <w:r w:rsidR="002E0C5D" w:rsidRPr="001E1814">
        <w:rPr>
          <w:bCs/>
          <w:i/>
          <w:sz w:val="28"/>
          <w:szCs w:val="28"/>
        </w:rPr>
        <w:t>м, содержание, целевые ориентиры), а также организационно-педагогических условий и иных компонентов.</w:t>
      </w:r>
    </w:p>
    <w:p w:rsidR="0089358A" w:rsidRPr="001E1814" w:rsidRDefault="0089358A" w:rsidP="005E2CEC">
      <w:pPr>
        <w:ind w:firstLine="397"/>
        <w:jc w:val="both"/>
        <w:rPr>
          <w:bCs/>
          <w:i/>
          <w:sz w:val="28"/>
          <w:szCs w:val="28"/>
        </w:rPr>
      </w:pPr>
    </w:p>
    <w:p w:rsidR="002E0C5D" w:rsidRPr="001E1814" w:rsidRDefault="0024033C" w:rsidP="005E2CEC">
      <w:pPr>
        <w:ind w:firstLine="397"/>
        <w:jc w:val="both"/>
        <w:rPr>
          <w:sz w:val="28"/>
          <w:szCs w:val="28"/>
        </w:rPr>
      </w:pPr>
      <w:r>
        <w:rPr>
          <w:sz w:val="28"/>
          <w:szCs w:val="28"/>
        </w:rPr>
        <w:t xml:space="preserve">Итак, повторюсь: </w:t>
      </w:r>
      <w:r w:rsidRPr="007929BD">
        <w:rPr>
          <w:b/>
          <w:imprint/>
          <w:color w:val="FF0000"/>
          <w:sz w:val="28"/>
          <w:szCs w:val="28"/>
        </w:rPr>
        <w:t>(</w:t>
      </w:r>
      <w:r>
        <w:rPr>
          <w:b/>
          <w:imprint/>
          <w:color w:val="FF0000"/>
          <w:sz w:val="28"/>
          <w:szCs w:val="28"/>
        </w:rPr>
        <w:t xml:space="preserve">13 </w:t>
      </w:r>
      <w:r w:rsidRPr="007929BD">
        <w:rPr>
          <w:b/>
          <w:imprint/>
          <w:color w:val="FF0000"/>
          <w:sz w:val="28"/>
          <w:szCs w:val="28"/>
        </w:rPr>
        <w:t>сл.)</w:t>
      </w:r>
      <w:r>
        <w:rPr>
          <w:b/>
          <w:sz w:val="28"/>
          <w:szCs w:val="28"/>
        </w:rPr>
        <w:t xml:space="preserve">      </w:t>
      </w:r>
      <w:r w:rsidR="002E0C5D" w:rsidRPr="001E1814">
        <w:rPr>
          <w:sz w:val="28"/>
          <w:szCs w:val="28"/>
        </w:rPr>
        <w:t xml:space="preserve">В соответствии с ФГОС ДО (п. 2.5.) образовательные программы дошкольного образования разрабатываются и утверждаются организацией, осуществляющей образовательную деятельность, САМОСТОЯТЕЛЬНО </w:t>
      </w:r>
      <w:r w:rsidR="002E0C5D" w:rsidRPr="007859D0">
        <w:rPr>
          <w:i/>
          <w:sz w:val="28"/>
          <w:szCs w:val="28"/>
        </w:rPr>
        <w:t>в соответствии</w:t>
      </w:r>
      <w:r w:rsidR="002E0C5D" w:rsidRPr="001E1814">
        <w:rPr>
          <w:sz w:val="28"/>
          <w:szCs w:val="28"/>
        </w:rPr>
        <w:t xml:space="preserve"> с федеральным государственным образовательным стандартом дошкольного образования и </w:t>
      </w:r>
      <w:r w:rsidR="002E0C5D" w:rsidRPr="007859D0">
        <w:rPr>
          <w:i/>
          <w:sz w:val="28"/>
          <w:szCs w:val="28"/>
        </w:rPr>
        <w:t>с учетом</w:t>
      </w:r>
      <w:r w:rsidR="002E0C5D" w:rsidRPr="001E1814">
        <w:rPr>
          <w:sz w:val="28"/>
          <w:szCs w:val="28"/>
        </w:rPr>
        <w:t xml:space="preserve"> соответствующих примерных образовательных программ дошкольного образования. </w:t>
      </w:r>
    </w:p>
    <w:p w:rsidR="002E0C5D" w:rsidRDefault="007859D0" w:rsidP="005E2CEC">
      <w:pPr>
        <w:ind w:firstLine="397"/>
        <w:jc w:val="both"/>
        <w:rPr>
          <w:sz w:val="28"/>
          <w:szCs w:val="28"/>
          <w:u w:val="double"/>
        </w:rPr>
      </w:pPr>
      <w:r w:rsidRPr="0024033C">
        <w:rPr>
          <w:sz w:val="28"/>
          <w:szCs w:val="28"/>
          <w:u w:val="double"/>
        </w:rPr>
        <w:t>Еще</w:t>
      </w:r>
      <w:r w:rsidR="002E0C5D" w:rsidRPr="0024033C">
        <w:rPr>
          <w:sz w:val="28"/>
          <w:szCs w:val="28"/>
          <w:u w:val="double"/>
        </w:rPr>
        <w:t xml:space="preserve"> раз обратим внимание на терминологию. </w:t>
      </w:r>
      <w:r w:rsidR="002E0C5D" w:rsidRPr="0024033C">
        <w:rPr>
          <w:b/>
          <w:i/>
          <w:color w:val="FF0000"/>
          <w:sz w:val="28"/>
          <w:szCs w:val="28"/>
          <w:u w:val="double"/>
        </w:rPr>
        <w:t xml:space="preserve">Что значит </w:t>
      </w:r>
      <w:r w:rsidRPr="0024033C">
        <w:rPr>
          <w:b/>
          <w:i/>
          <w:color w:val="FF0000"/>
          <w:sz w:val="28"/>
          <w:szCs w:val="28"/>
          <w:u w:val="double"/>
        </w:rPr>
        <w:t>«</w:t>
      </w:r>
      <w:r w:rsidR="002E0C5D" w:rsidRPr="0024033C">
        <w:rPr>
          <w:b/>
          <w:i/>
          <w:color w:val="FF0000"/>
          <w:sz w:val="28"/>
          <w:szCs w:val="28"/>
          <w:u w:val="double"/>
        </w:rPr>
        <w:t>с уч</w:t>
      </w:r>
      <w:r w:rsidRPr="0024033C">
        <w:rPr>
          <w:b/>
          <w:i/>
          <w:color w:val="FF0000"/>
          <w:sz w:val="28"/>
          <w:szCs w:val="28"/>
          <w:u w:val="double"/>
        </w:rPr>
        <w:t>е</w:t>
      </w:r>
      <w:r w:rsidR="002E0C5D" w:rsidRPr="0024033C">
        <w:rPr>
          <w:b/>
          <w:i/>
          <w:color w:val="FF0000"/>
          <w:sz w:val="28"/>
          <w:szCs w:val="28"/>
          <w:u w:val="double"/>
        </w:rPr>
        <w:t>том</w:t>
      </w:r>
      <w:r w:rsidRPr="0024033C">
        <w:rPr>
          <w:b/>
          <w:i/>
          <w:color w:val="FF0000"/>
          <w:sz w:val="28"/>
          <w:szCs w:val="28"/>
          <w:u w:val="double"/>
        </w:rPr>
        <w:t>»</w:t>
      </w:r>
      <w:r w:rsidR="002E0C5D" w:rsidRPr="0024033C">
        <w:rPr>
          <w:b/>
          <w:i/>
          <w:color w:val="FF0000"/>
          <w:sz w:val="28"/>
          <w:szCs w:val="28"/>
          <w:u w:val="double"/>
        </w:rPr>
        <w:t>?</w:t>
      </w:r>
      <w:r w:rsidR="002E0C5D" w:rsidRPr="0024033C">
        <w:rPr>
          <w:sz w:val="28"/>
          <w:szCs w:val="28"/>
          <w:u w:val="double"/>
        </w:rPr>
        <w:t xml:space="preserve"> Учитывать программу </w:t>
      </w:r>
      <w:r w:rsidRPr="0024033C">
        <w:rPr>
          <w:sz w:val="28"/>
          <w:szCs w:val="28"/>
          <w:u w:val="double"/>
        </w:rPr>
        <w:t>–</w:t>
      </w:r>
      <w:r w:rsidR="002E0C5D" w:rsidRPr="0024033C">
        <w:rPr>
          <w:sz w:val="28"/>
          <w:szCs w:val="28"/>
          <w:u w:val="double"/>
        </w:rPr>
        <w:t xml:space="preserve"> значит принимать ее во внимание, иметь в виду, «прислушиваться» к ней при осуществлении образовательной деятельности. В этом смысле педагогически</w:t>
      </w:r>
      <w:r w:rsidR="0024033C" w:rsidRPr="0024033C">
        <w:rPr>
          <w:sz w:val="28"/>
          <w:szCs w:val="28"/>
          <w:u w:val="double"/>
        </w:rPr>
        <w:t>м</w:t>
      </w:r>
      <w:r w:rsidR="002E0C5D" w:rsidRPr="0024033C">
        <w:rPr>
          <w:sz w:val="28"/>
          <w:szCs w:val="28"/>
          <w:u w:val="double"/>
        </w:rPr>
        <w:t xml:space="preserve"> коллективам предоставляется большая самостоятельность.</w:t>
      </w:r>
    </w:p>
    <w:p w:rsidR="0024033C" w:rsidRPr="0024033C" w:rsidRDefault="0024033C" w:rsidP="005E2CEC">
      <w:pPr>
        <w:ind w:firstLine="397"/>
        <w:jc w:val="both"/>
        <w:rPr>
          <w:sz w:val="28"/>
          <w:szCs w:val="28"/>
          <w:u w:val="double"/>
        </w:rPr>
      </w:pPr>
    </w:p>
    <w:p w:rsidR="002E0C5D" w:rsidRPr="001E1814" w:rsidRDefault="002E0C5D" w:rsidP="005E2CEC">
      <w:pPr>
        <w:ind w:firstLine="397"/>
        <w:jc w:val="both"/>
        <w:rPr>
          <w:sz w:val="28"/>
          <w:szCs w:val="28"/>
        </w:rPr>
      </w:pPr>
      <w:r w:rsidRPr="001E1814">
        <w:rPr>
          <w:sz w:val="28"/>
          <w:szCs w:val="28"/>
        </w:rPr>
        <w:t xml:space="preserve">Рассмотрим основные положения ФГОС </w:t>
      </w:r>
      <w:proofErr w:type="gramStart"/>
      <w:r w:rsidRPr="001E1814">
        <w:rPr>
          <w:sz w:val="28"/>
          <w:szCs w:val="28"/>
        </w:rPr>
        <w:t>ДО</w:t>
      </w:r>
      <w:proofErr w:type="gramEnd"/>
      <w:r w:rsidRPr="001E1814">
        <w:rPr>
          <w:sz w:val="28"/>
          <w:szCs w:val="28"/>
        </w:rPr>
        <w:t xml:space="preserve">, на которые необходимо опираться в при разработке ООП ДО. </w:t>
      </w:r>
    </w:p>
    <w:p w:rsidR="002E0C5D" w:rsidRPr="001E1814" w:rsidRDefault="0024033C" w:rsidP="005E2CEC">
      <w:pPr>
        <w:ind w:firstLine="397"/>
        <w:contextualSpacing/>
        <w:jc w:val="both"/>
        <w:rPr>
          <w:sz w:val="28"/>
        </w:rPr>
      </w:pPr>
      <w:r w:rsidRPr="007929BD">
        <w:rPr>
          <w:b/>
          <w:imprint/>
          <w:color w:val="FF0000"/>
          <w:sz w:val="28"/>
          <w:szCs w:val="28"/>
        </w:rPr>
        <w:t>(</w:t>
      </w:r>
      <w:r>
        <w:rPr>
          <w:b/>
          <w:imprint/>
          <w:color w:val="FF0000"/>
          <w:sz w:val="28"/>
          <w:szCs w:val="28"/>
        </w:rPr>
        <w:t>14</w:t>
      </w:r>
      <w:r w:rsidRPr="0024033C">
        <w:rPr>
          <w:b/>
          <w:color w:val="FFFFFF" w:themeColor="background1"/>
          <w:sz w:val="28"/>
          <w:szCs w:val="28"/>
        </w:rPr>
        <w:t>..</w:t>
      </w:r>
      <w:r w:rsidRPr="007929BD">
        <w:rPr>
          <w:b/>
          <w:imprint/>
          <w:color w:val="FF0000"/>
          <w:sz w:val="28"/>
          <w:szCs w:val="28"/>
        </w:rPr>
        <w:t>сл.)</w:t>
      </w:r>
      <w:r>
        <w:rPr>
          <w:b/>
          <w:sz w:val="28"/>
          <w:szCs w:val="28"/>
        </w:rPr>
        <w:t xml:space="preserve"> </w:t>
      </w:r>
      <w:r w:rsidR="002E0C5D" w:rsidRPr="001E1814">
        <w:rPr>
          <w:sz w:val="28"/>
        </w:rPr>
        <w:t xml:space="preserve">Программа формируется как система психолого-педагогической поддержки детей и </w:t>
      </w:r>
      <w:r w:rsidR="007859D0">
        <w:rPr>
          <w:sz w:val="28"/>
        </w:rPr>
        <w:t xml:space="preserve">обеспечивает </w:t>
      </w:r>
      <w:r w:rsidR="002E0C5D" w:rsidRPr="001E1814">
        <w:rPr>
          <w:sz w:val="28"/>
        </w:rPr>
        <w:t>создание оптимальных условий для их успешной социализации и индивидуализации. ООП ДО должна отразить:</w:t>
      </w:r>
      <w:r w:rsidRPr="0024033C">
        <w:rPr>
          <w:b/>
          <w:imprint/>
          <w:color w:val="FF0000"/>
          <w:sz w:val="28"/>
          <w:szCs w:val="28"/>
        </w:rPr>
        <w:t xml:space="preserve"> </w:t>
      </w:r>
      <w:r w:rsidRPr="007929BD">
        <w:rPr>
          <w:b/>
          <w:imprint/>
          <w:color w:val="FF0000"/>
          <w:sz w:val="28"/>
          <w:szCs w:val="28"/>
        </w:rPr>
        <w:t>(</w:t>
      </w:r>
      <w:r>
        <w:rPr>
          <w:b/>
          <w:imprint/>
          <w:color w:val="FF0000"/>
          <w:sz w:val="28"/>
          <w:szCs w:val="28"/>
        </w:rPr>
        <w:t>15</w:t>
      </w:r>
      <w:bookmarkStart w:id="0" w:name="_GoBack"/>
      <w:bookmarkEnd w:id="0"/>
      <w:r w:rsidRPr="0024033C">
        <w:rPr>
          <w:b/>
          <w:color w:val="FFFFFF" w:themeColor="background1"/>
          <w:sz w:val="28"/>
          <w:szCs w:val="28"/>
        </w:rPr>
        <w:t>..</w:t>
      </w:r>
      <w:r w:rsidRPr="007929BD">
        <w:rPr>
          <w:b/>
          <w:imprint/>
          <w:color w:val="FF0000"/>
          <w:sz w:val="28"/>
          <w:szCs w:val="28"/>
        </w:rPr>
        <w:t>сл.)</w:t>
      </w:r>
    </w:p>
    <w:p w:rsidR="002E0C5D" w:rsidRPr="001E1814" w:rsidRDefault="002E0C5D" w:rsidP="007859D0">
      <w:pPr>
        <w:pStyle w:val="af1"/>
        <w:numPr>
          <w:ilvl w:val="0"/>
          <w:numId w:val="16"/>
        </w:numPr>
        <w:tabs>
          <w:tab w:val="left" w:pos="426"/>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lastRenderedPageBreak/>
        <w:t>как с учетом конкретных условий создается в дошкольном образовательном учреждении собственная нетрадиционная модель организации обучения, воспитания и развития дошкольников</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какие педагогические технологии обучения применяются в работе с</w:t>
      </w:r>
      <w:r>
        <w:rPr>
          <w:rFonts w:ascii="Times New Roman" w:hAnsi="Times New Roman"/>
          <w:sz w:val="28"/>
          <w:szCs w:val="28"/>
        </w:rPr>
        <w:t> </w:t>
      </w:r>
      <w:r w:rsidRPr="001E1814">
        <w:rPr>
          <w:rFonts w:ascii="Times New Roman" w:hAnsi="Times New Roman"/>
          <w:sz w:val="28"/>
          <w:szCs w:val="28"/>
        </w:rPr>
        <w:t>детьми</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учитываются их индивидуальные особенности, интересы и возможности</w:t>
      </w:r>
      <w:r>
        <w:rPr>
          <w:rFonts w:ascii="Times New Roman" w:hAnsi="Times New Roman"/>
          <w:sz w:val="28"/>
          <w:szCs w:val="28"/>
        </w:rPr>
        <w:t>;</w:t>
      </w:r>
    </w:p>
    <w:p w:rsidR="002E0C5D"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повышается мотивация образовательной деятельности воспитанников дошкольного учреждения</w:t>
      </w:r>
      <w:r>
        <w:rPr>
          <w:rFonts w:ascii="Times New Roman" w:hAnsi="Times New Roman"/>
          <w:sz w:val="28"/>
          <w:szCs w:val="28"/>
        </w:rPr>
        <w:t>.</w:t>
      </w:r>
    </w:p>
    <w:p w:rsidR="002E0C5D" w:rsidRDefault="007E07C4" w:rsidP="005E2CEC">
      <w:pPr>
        <w:pStyle w:val="af1"/>
        <w:tabs>
          <w:tab w:val="left" w:pos="1134"/>
        </w:tabs>
        <w:spacing w:after="0" w:line="240" w:lineRule="auto"/>
        <w:ind w:left="0" w:firstLine="397"/>
        <w:jc w:val="both"/>
        <w:rPr>
          <w:rFonts w:ascii="Times New Roman" w:hAnsi="Times New Roman"/>
          <w:sz w:val="28"/>
          <w:szCs w:val="28"/>
        </w:rPr>
      </w:pPr>
      <w:r w:rsidRPr="007E07C4">
        <w:rPr>
          <w:rFonts w:ascii="Times New Roman" w:hAnsi="Times New Roman"/>
          <w:b/>
          <w:imprint/>
          <w:color w:val="FF0000"/>
          <w:sz w:val="28"/>
          <w:szCs w:val="28"/>
        </w:rPr>
        <w:t>(</w:t>
      </w:r>
      <w:r>
        <w:rPr>
          <w:rFonts w:ascii="Times New Roman" w:hAnsi="Times New Roman"/>
          <w:b/>
          <w:imprint/>
          <w:color w:val="FF0000"/>
          <w:sz w:val="28"/>
          <w:szCs w:val="28"/>
        </w:rPr>
        <w:t>16</w:t>
      </w:r>
      <w:r w:rsidRPr="007E07C4">
        <w:rPr>
          <w:rFonts w:ascii="Times New Roman" w:hAnsi="Times New Roman"/>
          <w:b/>
          <w:imprint/>
          <w:color w:val="FF0000"/>
          <w:sz w:val="28"/>
          <w:szCs w:val="28"/>
        </w:rPr>
        <w:t xml:space="preserve"> сл.)</w:t>
      </w:r>
      <w:r>
        <w:rPr>
          <w:b/>
          <w:sz w:val="28"/>
          <w:szCs w:val="28"/>
        </w:rPr>
        <w:t xml:space="preserve">      </w:t>
      </w:r>
      <w:r w:rsidR="002E0C5D">
        <w:rPr>
          <w:rFonts w:ascii="Times New Roman" w:hAnsi="Times New Roman"/>
          <w:sz w:val="28"/>
          <w:szCs w:val="28"/>
        </w:rPr>
        <w:t xml:space="preserve">В соответствии с п. 2.5. </w:t>
      </w:r>
      <w:proofErr w:type="gramStart"/>
      <w:r w:rsidR="002E0C5D">
        <w:rPr>
          <w:rFonts w:ascii="Times New Roman" w:hAnsi="Times New Roman"/>
          <w:sz w:val="28"/>
          <w:szCs w:val="28"/>
        </w:rPr>
        <w:t>ФГОС ДО</w:t>
      </w:r>
      <w:r w:rsidR="007859D0">
        <w:rPr>
          <w:rFonts w:ascii="Times New Roman" w:hAnsi="Times New Roman"/>
          <w:sz w:val="28"/>
          <w:szCs w:val="28"/>
        </w:rPr>
        <w:t>, о</w:t>
      </w:r>
      <w:r w:rsidR="002E0C5D" w:rsidRPr="0007164C">
        <w:rPr>
          <w:rFonts w:ascii="Times New Roman" w:hAnsi="Times New Roman"/>
          <w:sz w:val="28"/>
          <w:szCs w:val="28"/>
        </w:rPr>
        <w:t xml:space="preserve">рганизация может разрабатывать и реализовывать различные </w:t>
      </w:r>
      <w:r w:rsidR="007859D0">
        <w:rPr>
          <w:rFonts w:ascii="Times New Roman" w:hAnsi="Times New Roman"/>
          <w:sz w:val="28"/>
          <w:szCs w:val="28"/>
        </w:rPr>
        <w:t>п</w:t>
      </w:r>
      <w:r w:rsidR="002E0C5D" w:rsidRPr="0007164C">
        <w:rPr>
          <w:rFonts w:ascii="Times New Roman" w:hAnsi="Times New Roman"/>
          <w:sz w:val="28"/>
          <w:szCs w:val="28"/>
        </w:rPr>
        <w:t>рограммы для дошкольных образовательных групп с разной продолжительностью пребывания детей в течение суток, в</w:t>
      </w:r>
      <w:r w:rsidR="002E0C5D">
        <w:rPr>
          <w:rFonts w:ascii="Times New Roman" w:hAnsi="Times New Roman"/>
          <w:sz w:val="28"/>
          <w:szCs w:val="28"/>
        </w:rPr>
        <w:t> </w:t>
      </w:r>
      <w:r w:rsidR="002E0C5D" w:rsidRPr="0007164C">
        <w:rPr>
          <w:rFonts w:ascii="Times New Roman" w:hAnsi="Times New Roman"/>
          <w:sz w:val="28"/>
          <w:szCs w:val="28"/>
        </w:rPr>
        <w:t>том числе групп кратковременного пребывания детей, полного и продл</w:t>
      </w:r>
      <w:r w:rsidR="007859D0">
        <w:rPr>
          <w:rFonts w:ascii="Times New Roman" w:hAnsi="Times New Roman"/>
          <w:sz w:val="28"/>
          <w:szCs w:val="28"/>
        </w:rPr>
        <w:t>е</w:t>
      </w:r>
      <w:r w:rsidR="002E0C5D" w:rsidRPr="0007164C">
        <w:rPr>
          <w:rFonts w:ascii="Times New Roman" w:hAnsi="Times New Roman"/>
          <w:sz w:val="28"/>
          <w:szCs w:val="28"/>
        </w:rPr>
        <w:t>нного дня, и для групп детей разного возраста от двух месяцев до</w:t>
      </w:r>
      <w:r w:rsidR="002E0C5D">
        <w:rPr>
          <w:rFonts w:ascii="Times New Roman" w:hAnsi="Times New Roman"/>
          <w:sz w:val="28"/>
          <w:szCs w:val="28"/>
        </w:rPr>
        <w:t> </w:t>
      </w:r>
      <w:r w:rsidR="002E0C5D" w:rsidRPr="0007164C">
        <w:rPr>
          <w:rFonts w:ascii="Times New Roman" w:hAnsi="Times New Roman"/>
          <w:sz w:val="28"/>
          <w:szCs w:val="28"/>
        </w:rPr>
        <w:t>восьми лет, в том числе разновозрастных групп</w:t>
      </w:r>
      <w:r w:rsidR="002E0C5D">
        <w:rPr>
          <w:rFonts w:ascii="Times New Roman" w:hAnsi="Times New Roman"/>
          <w:sz w:val="28"/>
          <w:szCs w:val="28"/>
        </w:rPr>
        <w:t>.</w:t>
      </w:r>
      <w:proofErr w:type="gramEnd"/>
    </w:p>
    <w:p w:rsidR="002E0C5D" w:rsidRDefault="007E07C4" w:rsidP="005E2CEC">
      <w:pPr>
        <w:pStyle w:val="af1"/>
        <w:tabs>
          <w:tab w:val="left" w:pos="1134"/>
        </w:tabs>
        <w:spacing w:after="0" w:line="240" w:lineRule="auto"/>
        <w:ind w:left="0" w:firstLine="397"/>
        <w:jc w:val="both"/>
        <w:rPr>
          <w:rFonts w:ascii="Times New Roman" w:hAnsi="Times New Roman"/>
          <w:sz w:val="28"/>
          <w:szCs w:val="28"/>
        </w:rPr>
      </w:pPr>
      <w:r w:rsidRPr="007E07C4">
        <w:rPr>
          <w:rFonts w:ascii="Times New Roman" w:hAnsi="Times New Roman"/>
          <w:b/>
          <w:imprint/>
          <w:color w:val="FF0000"/>
          <w:sz w:val="28"/>
          <w:szCs w:val="28"/>
        </w:rPr>
        <w:t>(</w:t>
      </w:r>
      <w:r>
        <w:rPr>
          <w:rFonts w:ascii="Times New Roman" w:hAnsi="Times New Roman"/>
          <w:b/>
          <w:imprint/>
          <w:color w:val="FF0000"/>
          <w:sz w:val="28"/>
          <w:szCs w:val="28"/>
        </w:rPr>
        <w:t>17</w:t>
      </w:r>
      <w:r w:rsidRPr="007E07C4">
        <w:rPr>
          <w:rFonts w:ascii="Times New Roman" w:hAnsi="Times New Roman"/>
          <w:b/>
          <w:imprint/>
          <w:color w:val="FF0000"/>
          <w:sz w:val="28"/>
          <w:szCs w:val="28"/>
        </w:rPr>
        <w:t xml:space="preserve"> сл.)</w:t>
      </w:r>
      <w:r>
        <w:rPr>
          <w:b/>
          <w:sz w:val="28"/>
          <w:szCs w:val="28"/>
        </w:rPr>
        <w:t xml:space="preserve">      </w:t>
      </w:r>
      <w:r w:rsidR="002E0C5D" w:rsidRPr="00F5752A">
        <w:rPr>
          <w:rFonts w:ascii="Times New Roman" w:hAnsi="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002E0C5D">
        <w:rPr>
          <w:rFonts w:ascii="Times New Roman" w:hAnsi="Times New Roman"/>
          <w:sz w:val="28"/>
          <w:szCs w:val="28"/>
        </w:rPr>
        <w:t xml:space="preserve"> </w:t>
      </w:r>
      <w:r w:rsidR="002E0C5D" w:rsidRPr="00480E64">
        <w:rPr>
          <w:rFonts w:ascii="Times New Roman" w:hAnsi="Times New Roman"/>
          <w:sz w:val="28"/>
          <w:szCs w:val="28"/>
        </w:rPr>
        <w:t>(п.п. 2.9,</w:t>
      </w:r>
      <w:r w:rsidR="007859D0">
        <w:rPr>
          <w:rFonts w:ascii="Times New Roman" w:hAnsi="Times New Roman"/>
          <w:sz w:val="28"/>
          <w:szCs w:val="28"/>
        </w:rPr>
        <w:t xml:space="preserve"> </w:t>
      </w:r>
      <w:r w:rsidR="002E0C5D" w:rsidRPr="00480E64">
        <w:rPr>
          <w:rFonts w:ascii="Times New Roman" w:hAnsi="Times New Roman"/>
          <w:sz w:val="28"/>
          <w:szCs w:val="28"/>
        </w:rPr>
        <w:t>2.10).</w:t>
      </w:r>
    </w:p>
    <w:p w:rsidR="002E0C5D" w:rsidRDefault="007E07C4" w:rsidP="005E2CEC">
      <w:pPr>
        <w:ind w:firstLine="397"/>
        <w:jc w:val="both"/>
        <w:rPr>
          <w:sz w:val="28"/>
          <w:szCs w:val="28"/>
        </w:rPr>
      </w:pPr>
      <w:r w:rsidRPr="007E07C4">
        <w:rPr>
          <w:b/>
          <w:imprint/>
          <w:color w:val="FF0000"/>
          <w:sz w:val="28"/>
          <w:szCs w:val="28"/>
        </w:rPr>
        <w:t>(</w:t>
      </w:r>
      <w:r>
        <w:rPr>
          <w:b/>
          <w:imprint/>
          <w:color w:val="FF0000"/>
          <w:sz w:val="28"/>
          <w:szCs w:val="28"/>
        </w:rPr>
        <w:t>18</w:t>
      </w:r>
      <w:r w:rsidRPr="007E07C4">
        <w:rPr>
          <w:b/>
          <w:imprint/>
          <w:color w:val="FF0000"/>
          <w:sz w:val="28"/>
          <w:szCs w:val="28"/>
        </w:rPr>
        <w:t xml:space="preserve"> сл.)</w:t>
      </w:r>
      <w:r>
        <w:rPr>
          <w:b/>
          <w:sz w:val="28"/>
          <w:szCs w:val="28"/>
        </w:rPr>
        <w:t xml:space="preserve">      </w:t>
      </w:r>
      <w:r w:rsidR="007859D0">
        <w:rPr>
          <w:sz w:val="28"/>
          <w:szCs w:val="28"/>
        </w:rPr>
        <w:t>Рекомендуемый о</w:t>
      </w:r>
      <w:r w:rsidR="002E0C5D" w:rsidRPr="00F5752A">
        <w:rPr>
          <w:sz w:val="28"/>
          <w:szCs w:val="28"/>
        </w:rPr>
        <w:t>бъ</w:t>
      </w:r>
      <w:r w:rsidR="007859D0">
        <w:rPr>
          <w:sz w:val="28"/>
          <w:szCs w:val="28"/>
        </w:rPr>
        <w:t>е</w:t>
      </w:r>
      <w:r w:rsidR="002E0C5D" w:rsidRPr="00F5752A">
        <w:rPr>
          <w:sz w:val="28"/>
          <w:szCs w:val="28"/>
        </w:rPr>
        <w:t xml:space="preserve">м обязательной части </w:t>
      </w:r>
      <w:r w:rsidR="007859D0">
        <w:rPr>
          <w:sz w:val="28"/>
          <w:szCs w:val="28"/>
        </w:rPr>
        <w:t>п</w:t>
      </w:r>
      <w:r w:rsidR="002E0C5D" w:rsidRPr="00F5752A">
        <w:rPr>
          <w:sz w:val="28"/>
          <w:szCs w:val="28"/>
        </w:rPr>
        <w:t xml:space="preserve">рограммы </w:t>
      </w:r>
      <w:r w:rsidR="007859D0">
        <w:rPr>
          <w:sz w:val="28"/>
          <w:szCs w:val="28"/>
        </w:rPr>
        <w:t xml:space="preserve">– </w:t>
      </w:r>
      <w:r w:rsidR="002E0C5D" w:rsidRPr="00F5752A">
        <w:rPr>
          <w:sz w:val="28"/>
          <w:szCs w:val="28"/>
        </w:rPr>
        <w:t xml:space="preserve">не </w:t>
      </w:r>
      <w:r w:rsidR="002E0C5D" w:rsidRPr="005A42A1">
        <w:rPr>
          <w:b/>
          <w:i/>
          <w:sz w:val="28"/>
          <w:szCs w:val="28"/>
        </w:rPr>
        <w:t>менее 60</w:t>
      </w:r>
      <w:r w:rsidR="007859D0" w:rsidRPr="005A42A1">
        <w:rPr>
          <w:b/>
          <w:i/>
          <w:sz w:val="28"/>
          <w:szCs w:val="28"/>
        </w:rPr>
        <w:t> </w:t>
      </w:r>
      <w:r w:rsidR="002E0C5D" w:rsidRPr="005A42A1">
        <w:rPr>
          <w:b/>
          <w:i/>
          <w:sz w:val="28"/>
          <w:szCs w:val="28"/>
        </w:rPr>
        <w:t>%</w:t>
      </w:r>
      <w:r w:rsidR="002E0C5D" w:rsidRPr="00F5752A">
        <w:rPr>
          <w:sz w:val="28"/>
          <w:szCs w:val="28"/>
        </w:rPr>
        <w:t xml:space="preserve"> от</w:t>
      </w:r>
      <w:r w:rsidR="002E0C5D">
        <w:rPr>
          <w:sz w:val="28"/>
          <w:szCs w:val="28"/>
        </w:rPr>
        <w:t> </w:t>
      </w:r>
      <w:r w:rsidR="002E0C5D" w:rsidRPr="00F5752A">
        <w:rPr>
          <w:sz w:val="28"/>
          <w:szCs w:val="28"/>
        </w:rPr>
        <w:t>е</w:t>
      </w:r>
      <w:r w:rsidR="007859D0">
        <w:rPr>
          <w:sz w:val="28"/>
          <w:szCs w:val="28"/>
        </w:rPr>
        <w:t>е</w:t>
      </w:r>
      <w:r w:rsidR="002E0C5D" w:rsidRPr="00F5752A">
        <w:rPr>
          <w:sz w:val="28"/>
          <w:szCs w:val="28"/>
        </w:rPr>
        <w:t xml:space="preserve"> общего объ</w:t>
      </w:r>
      <w:r w:rsidR="007859D0">
        <w:rPr>
          <w:sz w:val="28"/>
          <w:szCs w:val="28"/>
        </w:rPr>
        <w:t>е</w:t>
      </w:r>
      <w:r w:rsidR="002E0C5D" w:rsidRPr="00F5752A">
        <w:rPr>
          <w:sz w:val="28"/>
          <w:szCs w:val="28"/>
        </w:rPr>
        <w:t xml:space="preserve">ма; части, формируемой участниками образовательных отношений, </w:t>
      </w:r>
      <w:r w:rsidR="007859D0">
        <w:rPr>
          <w:sz w:val="28"/>
          <w:szCs w:val="28"/>
        </w:rPr>
        <w:t xml:space="preserve">– </w:t>
      </w:r>
      <w:r w:rsidR="002E0C5D" w:rsidRPr="005A42A1">
        <w:rPr>
          <w:b/>
          <w:i/>
          <w:sz w:val="28"/>
          <w:szCs w:val="28"/>
        </w:rPr>
        <w:t>не более 40</w:t>
      </w:r>
      <w:r w:rsidR="007859D0" w:rsidRPr="005A42A1">
        <w:rPr>
          <w:b/>
          <w:i/>
          <w:sz w:val="28"/>
          <w:szCs w:val="28"/>
        </w:rPr>
        <w:t> </w:t>
      </w:r>
      <w:r w:rsidR="002E0C5D" w:rsidRPr="005A42A1">
        <w:rPr>
          <w:b/>
          <w:i/>
          <w:sz w:val="28"/>
          <w:szCs w:val="28"/>
        </w:rPr>
        <w:t>%.</w:t>
      </w:r>
      <w:r w:rsidR="002E0C5D">
        <w:rPr>
          <w:sz w:val="28"/>
          <w:szCs w:val="28"/>
        </w:rPr>
        <w:t xml:space="preserve"> Т.е. стандарт да</w:t>
      </w:r>
      <w:r w:rsidR="007859D0">
        <w:rPr>
          <w:sz w:val="28"/>
          <w:szCs w:val="28"/>
        </w:rPr>
        <w:t>е</w:t>
      </w:r>
      <w:r w:rsidR="002E0C5D">
        <w:rPr>
          <w:sz w:val="28"/>
          <w:szCs w:val="28"/>
        </w:rPr>
        <w:t xml:space="preserve">т возможность расширить часть, формируемую участниками образовательных отношений. Таким образом, организация получает больше свободы и прав для формирования своей ООП с помощью парциальных программ. </w:t>
      </w:r>
    </w:p>
    <w:p w:rsidR="002E0C5D" w:rsidRPr="005A42A1" w:rsidRDefault="005A42A1" w:rsidP="005E2CEC">
      <w:pPr>
        <w:ind w:firstLine="397"/>
        <w:jc w:val="both"/>
        <w:rPr>
          <w:b/>
          <w:i/>
          <w:sz w:val="28"/>
          <w:szCs w:val="28"/>
        </w:rPr>
      </w:pPr>
      <w:r w:rsidRPr="007E07C4">
        <w:rPr>
          <w:b/>
          <w:imprint/>
          <w:color w:val="FF0000"/>
          <w:sz w:val="28"/>
          <w:szCs w:val="28"/>
        </w:rPr>
        <w:t>(</w:t>
      </w:r>
      <w:r>
        <w:rPr>
          <w:b/>
          <w:imprint/>
          <w:color w:val="FF0000"/>
          <w:sz w:val="28"/>
          <w:szCs w:val="28"/>
        </w:rPr>
        <w:t>19</w:t>
      </w:r>
      <w:r w:rsidRPr="007E07C4">
        <w:rPr>
          <w:b/>
          <w:imprint/>
          <w:color w:val="FF0000"/>
          <w:sz w:val="28"/>
          <w:szCs w:val="28"/>
        </w:rPr>
        <w:t xml:space="preserve"> сл.)</w:t>
      </w:r>
      <w:r>
        <w:rPr>
          <w:b/>
          <w:sz w:val="28"/>
          <w:szCs w:val="28"/>
        </w:rPr>
        <w:t xml:space="preserve">      </w:t>
      </w:r>
      <w:r w:rsidR="002E0C5D" w:rsidRPr="00C03944">
        <w:rPr>
          <w:b/>
          <w:sz w:val="28"/>
          <w:szCs w:val="28"/>
          <w:u w:val="double"/>
        </w:rPr>
        <w:t>Обязательная часть</w:t>
      </w:r>
      <w:r w:rsidR="002E0C5D">
        <w:rPr>
          <w:sz w:val="28"/>
          <w:szCs w:val="28"/>
        </w:rPr>
        <w:t xml:space="preserve"> поддерживается одной из комплексных программ (в дальнейшем </w:t>
      </w:r>
      <w:r w:rsidR="007859D0">
        <w:rPr>
          <w:sz w:val="28"/>
          <w:szCs w:val="28"/>
        </w:rPr>
        <w:t xml:space="preserve">– </w:t>
      </w:r>
      <w:proofErr w:type="gramStart"/>
      <w:r w:rsidR="002E0C5D">
        <w:rPr>
          <w:sz w:val="28"/>
          <w:szCs w:val="28"/>
        </w:rPr>
        <w:t>из</w:t>
      </w:r>
      <w:proofErr w:type="gramEnd"/>
      <w:r w:rsidR="002E0C5D">
        <w:rPr>
          <w:sz w:val="28"/>
          <w:szCs w:val="28"/>
        </w:rPr>
        <w:t xml:space="preserve"> примерных ООП). Как утверждает </w:t>
      </w:r>
      <w:r w:rsidR="007859D0">
        <w:rPr>
          <w:sz w:val="28"/>
          <w:szCs w:val="28"/>
        </w:rPr>
        <w:t>с</w:t>
      </w:r>
      <w:r w:rsidR="002E0C5D">
        <w:rPr>
          <w:sz w:val="28"/>
          <w:szCs w:val="28"/>
        </w:rPr>
        <w:t xml:space="preserve">тандарт </w:t>
      </w:r>
      <w:r w:rsidR="002E0C5D" w:rsidRPr="00480E64">
        <w:rPr>
          <w:sz w:val="28"/>
          <w:szCs w:val="28"/>
        </w:rPr>
        <w:t>(п. 2.6</w:t>
      </w:r>
      <w:r>
        <w:rPr>
          <w:sz w:val="28"/>
          <w:szCs w:val="28"/>
        </w:rPr>
        <w:t>, 2.9</w:t>
      </w:r>
      <w:r w:rsidR="002E0C5D" w:rsidRPr="00480E64">
        <w:rPr>
          <w:sz w:val="28"/>
          <w:szCs w:val="28"/>
        </w:rPr>
        <w:t>)</w:t>
      </w:r>
      <w:r w:rsidR="007859D0">
        <w:rPr>
          <w:sz w:val="28"/>
          <w:szCs w:val="28"/>
        </w:rPr>
        <w:t>,</w:t>
      </w:r>
      <w:r w:rsidR="002E0C5D">
        <w:rPr>
          <w:sz w:val="28"/>
          <w:szCs w:val="28"/>
        </w:rPr>
        <w:t xml:space="preserve"> обязательная часть ООП должна обеспечить комплексность подхода и развитие детей в пяти взаимодополняющих образовательных областях: </w:t>
      </w:r>
      <w:r w:rsidRPr="007E07C4">
        <w:rPr>
          <w:b/>
          <w:imprint/>
          <w:color w:val="FF0000"/>
          <w:sz w:val="28"/>
          <w:szCs w:val="28"/>
        </w:rPr>
        <w:t>(</w:t>
      </w:r>
      <w:r>
        <w:rPr>
          <w:b/>
          <w:imprint/>
          <w:color w:val="FF0000"/>
          <w:sz w:val="28"/>
          <w:szCs w:val="28"/>
        </w:rPr>
        <w:t>20</w:t>
      </w:r>
      <w:r w:rsidRPr="007E07C4">
        <w:rPr>
          <w:b/>
          <w:imprint/>
          <w:color w:val="FF0000"/>
          <w:sz w:val="28"/>
          <w:szCs w:val="28"/>
        </w:rPr>
        <w:t xml:space="preserve"> сл.)</w:t>
      </w:r>
      <w:r>
        <w:rPr>
          <w:b/>
          <w:sz w:val="28"/>
          <w:szCs w:val="28"/>
        </w:rPr>
        <w:t xml:space="preserve">     </w:t>
      </w:r>
      <w:r w:rsidR="002E0C5D" w:rsidRPr="005A42A1">
        <w:rPr>
          <w:b/>
          <w:i/>
          <w:sz w:val="28"/>
          <w:szCs w:val="28"/>
        </w:rPr>
        <w:t>социально-коммуникативное развитие, познавательное развитие, речевое развитие, художественно-эстетическое и физическое развитие.</w:t>
      </w:r>
    </w:p>
    <w:p w:rsidR="002E0C5D" w:rsidRDefault="002E0C5D" w:rsidP="005E2CEC">
      <w:pPr>
        <w:ind w:firstLine="397"/>
        <w:jc w:val="both"/>
        <w:rPr>
          <w:b/>
          <w:i/>
          <w:sz w:val="28"/>
          <w:szCs w:val="28"/>
        </w:rPr>
      </w:pPr>
      <w:r>
        <w:rPr>
          <w:sz w:val="28"/>
          <w:szCs w:val="28"/>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w:t>
      </w:r>
      <w:r w:rsidRPr="00096249">
        <w:rPr>
          <w:b/>
          <w:i/>
          <w:color w:val="FF0000"/>
          <w:sz w:val="28"/>
          <w:szCs w:val="28"/>
        </w:rPr>
        <w:t>в различных видах деятельности.</w:t>
      </w:r>
      <w:r>
        <w:rPr>
          <w:sz w:val="28"/>
          <w:szCs w:val="28"/>
        </w:rPr>
        <w:t xml:space="preserve"> </w:t>
      </w:r>
      <w:r w:rsidR="00096249" w:rsidRPr="007E07C4">
        <w:rPr>
          <w:b/>
          <w:imprint/>
          <w:color w:val="FF0000"/>
          <w:sz w:val="28"/>
          <w:szCs w:val="28"/>
        </w:rPr>
        <w:t>(</w:t>
      </w:r>
      <w:r w:rsidR="00096249">
        <w:rPr>
          <w:b/>
          <w:imprint/>
          <w:color w:val="FF0000"/>
          <w:sz w:val="28"/>
          <w:szCs w:val="28"/>
        </w:rPr>
        <w:t>21</w:t>
      </w:r>
      <w:r w:rsidR="00096249" w:rsidRPr="007E07C4">
        <w:rPr>
          <w:b/>
          <w:imprint/>
          <w:color w:val="FF0000"/>
          <w:sz w:val="28"/>
          <w:szCs w:val="28"/>
        </w:rPr>
        <w:t xml:space="preserve"> сл.)</w:t>
      </w:r>
      <w:r w:rsidR="00096249">
        <w:rPr>
          <w:b/>
          <w:sz w:val="28"/>
          <w:szCs w:val="28"/>
        </w:rPr>
        <w:t xml:space="preserve">    </w:t>
      </w:r>
      <w:r>
        <w:rPr>
          <w:sz w:val="28"/>
          <w:szCs w:val="28"/>
        </w:rPr>
        <w:t>В</w:t>
      </w:r>
      <w:r>
        <w:rPr>
          <w:i/>
          <w:sz w:val="28"/>
          <w:szCs w:val="28"/>
        </w:rPr>
        <w:t xml:space="preserve"> </w:t>
      </w:r>
      <w:r w:rsidRPr="0032449B">
        <w:rPr>
          <w:sz w:val="28"/>
          <w:szCs w:val="28"/>
        </w:rPr>
        <w:t xml:space="preserve">стандарте </w:t>
      </w:r>
      <w:r>
        <w:rPr>
          <w:sz w:val="28"/>
          <w:szCs w:val="28"/>
        </w:rPr>
        <w:t>(</w:t>
      </w:r>
      <w:r w:rsidRPr="0032449B">
        <w:rPr>
          <w:sz w:val="28"/>
          <w:szCs w:val="28"/>
        </w:rPr>
        <w:t>п. 2.7</w:t>
      </w:r>
      <w:r>
        <w:rPr>
          <w:sz w:val="28"/>
          <w:szCs w:val="28"/>
        </w:rPr>
        <w:t>)</w:t>
      </w:r>
      <w:r w:rsidRPr="0032449B">
        <w:rPr>
          <w:sz w:val="28"/>
          <w:szCs w:val="28"/>
        </w:rPr>
        <w:t xml:space="preserve"> виды деятельности впервые прописаны по </w:t>
      </w:r>
      <w:r w:rsidR="007859D0">
        <w:rPr>
          <w:sz w:val="28"/>
          <w:szCs w:val="28"/>
        </w:rPr>
        <w:t>трем</w:t>
      </w:r>
      <w:r w:rsidRPr="0032449B">
        <w:rPr>
          <w:sz w:val="28"/>
          <w:szCs w:val="28"/>
        </w:rPr>
        <w:t xml:space="preserve"> возрастным периодам</w:t>
      </w:r>
      <w:r w:rsidR="004F4E62">
        <w:rPr>
          <w:sz w:val="28"/>
          <w:szCs w:val="28"/>
        </w:rPr>
        <w:t xml:space="preserve">, </w:t>
      </w:r>
      <w:r w:rsidR="004F4E62" w:rsidRPr="004F4E62">
        <w:rPr>
          <w:b/>
          <w:i/>
          <w:sz w:val="28"/>
          <w:szCs w:val="28"/>
        </w:rPr>
        <w:t>этапам детства</w:t>
      </w:r>
      <w:r>
        <w:rPr>
          <w:sz w:val="28"/>
          <w:szCs w:val="28"/>
        </w:rPr>
        <w:t xml:space="preserve">: </w:t>
      </w:r>
      <w:r w:rsidR="005A42A1" w:rsidRPr="007E07C4">
        <w:rPr>
          <w:b/>
          <w:imprint/>
          <w:color w:val="FF0000"/>
          <w:sz w:val="28"/>
          <w:szCs w:val="28"/>
        </w:rPr>
        <w:t>(</w:t>
      </w:r>
      <w:r w:rsidR="00096249">
        <w:rPr>
          <w:b/>
          <w:imprint/>
          <w:color w:val="FF0000"/>
          <w:sz w:val="28"/>
          <w:szCs w:val="28"/>
        </w:rPr>
        <w:t>22</w:t>
      </w:r>
      <w:r w:rsidR="005A42A1" w:rsidRPr="007E07C4">
        <w:rPr>
          <w:b/>
          <w:imprint/>
          <w:color w:val="FF0000"/>
          <w:sz w:val="28"/>
          <w:szCs w:val="28"/>
        </w:rPr>
        <w:t xml:space="preserve"> сл.)</w:t>
      </w:r>
      <w:r w:rsidR="005A42A1">
        <w:rPr>
          <w:b/>
          <w:sz w:val="28"/>
          <w:szCs w:val="28"/>
        </w:rPr>
        <w:t xml:space="preserve">    </w:t>
      </w:r>
      <w:r w:rsidRPr="005A42A1">
        <w:rPr>
          <w:b/>
          <w:i/>
          <w:sz w:val="28"/>
          <w:szCs w:val="28"/>
        </w:rPr>
        <w:t>младенческий возраст, ранний возраст и дошкольный возраст.</w:t>
      </w:r>
    </w:p>
    <w:p w:rsidR="00C03944" w:rsidRPr="00C03944" w:rsidRDefault="00C03944" w:rsidP="00C03944">
      <w:pPr>
        <w:ind w:firstLine="397"/>
        <w:jc w:val="both"/>
        <w:rPr>
          <w:sz w:val="28"/>
          <w:szCs w:val="28"/>
        </w:rPr>
      </w:pPr>
      <w:r w:rsidRPr="007E07C4">
        <w:rPr>
          <w:b/>
          <w:imprint/>
          <w:color w:val="FF0000"/>
          <w:sz w:val="28"/>
          <w:szCs w:val="28"/>
        </w:rPr>
        <w:t>(</w:t>
      </w:r>
      <w:r>
        <w:rPr>
          <w:b/>
          <w:imprint/>
          <w:color w:val="FF0000"/>
          <w:sz w:val="28"/>
          <w:szCs w:val="28"/>
        </w:rPr>
        <w:t>23</w:t>
      </w:r>
      <w:r w:rsidRPr="007E07C4">
        <w:rPr>
          <w:b/>
          <w:imprint/>
          <w:color w:val="FF0000"/>
          <w:sz w:val="28"/>
          <w:szCs w:val="28"/>
        </w:rPr>
        <w:t xml:space="preserve"> сл.)</w:t>
      </w:r>
      <w:r>
        <w:rPr>
          <w:b/>
          <w:sz w:val="28"/>
          <w:szCs w:val="28"/>
        </w:rPr>
        <w:t xml:space="preserve">    </w:t>
      </w:r>
      <w:r w:rsidRPr="00C03944">
        <w:rPr>
          <w:b/>
          <w:sz w:val="28"/>
          <w:szCs w:val="28"/>
          <w:u w:val="double"/>
        </w:rPr>
        <w:t>Часть, формируемая участниками образовательного процесса</w:t>
      </w:r>
      <w:r w:rsidRPr="00C03944">
        <w:rPr>
          <w:sz w:val="28"/>
          <w:szCs w:val="28"/>
        </w:rPr>
        <w:t>:</w:t>
      </w:r>
      <w:r w:rsidRPr="00C03944">
        <w:rPr>
          <w:bCs/>
          <w:sz w:val="28"/>
          <w:szCs w:val="28"/>
        </w:rPr>
        <w:t xml:space="preserve"> здесь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w:t>
      </w:r>
      <w:r w:rsidRPr="00C03944">
        <w:rPr>
          <w:bCs/>
          <w:sz w:val="28"/>
          <w:szCs w:val="28"/>
        </w:rPr>
        <w:lastRenderedPageBreak/>
        <w:t>образовательные программы), методики, формы организации образовательной работы</w:t>
      </w:r>
      <w:r>
        <w:rPr>
          <w:bCs/>
          <w:sz w:val="28"/>
          <w:szCs w:val="28"/>
        </w:rPr>
        <w:t>.</w:t>
      </w:r>
      <w:r w:rsidRPr="00C03944">
        <w:rPr>
          <w:bCs/>
          <w:sz w:val="28"/>
          <w:szCs w:val="28"/>
        </w:rPr>
        <w:t xml:space="preserve"> </w:t>
      </w:r>
    </w:p>
    <w:p w:rsidR="00963BDF" w:rsidRDefault="00963BDF" w:rsidP="005E2CEC">
      <w:pPr>
        <w:ind w:firstLine="397"/>
        <w:jc w:val="both"/>
        <w:rPr>
          <w:b/>
          <w:i/>
          <w:sz w:val="28"/>
          <w:szCs w:val="28"/>
        </w:rPr>
      </w:pPr>
    </w:p>
    <w:p w:rsidR="00963BDF" w:rsidRPr="00963BDF" w:rsidRDefault="00963BDF" w:rsidP="005E2CEC">
      <w:pPr>
        <w:ind w:firstLine="397"/>
        <w:jc w:val="both"/>
        <w:rPr>
          <w:sz w:val="28"/>
          <w:szCs w:val="28"/>
        </w:rPr>
      </w:pPr>
      <w:r w:rsidRPr="00963BDF">
        <w:rPr>
          <w:sz w:val="28"/>
          <w:szCs w:val="28"/>
        </w:rPr>
        <w:t xml:space="preserve">Это я вам осветила </w:t>
      </w:r>
      <w:r w:rsidRPr="00963BDF">
        <w:rPr>
          <w:b/>
          <w:sz w:val="28"/>
          <w:szCs w:val="28"/>
        </w:rPr>
        <w:t>теоретические основы</w:t>
      </w:r>
      <w:r w:rsidRPr="00963BDF">
        <w:rPr>
          <w:sz w:val="28"/>
          <w:szCs w:val="28"/>
        </w:rPr>
        <w:t xml:space="preserve"> разработки основной образовательной программы дошкольного образования</w:t>
      </w:r>
      <w:r>
        <w:rPr>
          <w:sz w:val="28"/>
          <w:szCs w:val="28"/>
        </w:rPr>
        <w:t>…</w:t>
      </w:r>
    </w:p>
    <w:p w:rsidR="002E0C5D" w:rsidRPr="001E1814" w:rsidRDefault="002E0C5D" w:rsidP="005E2CEC">
      <w:pPr>
        <w:ind w:firstLine="397"/>
        <w:jc w:val="both"/>
        <w:rPr>
          <w:bCs/>
          <w:sz w:val="28"/>
          <w:szCs w:val="28"/>
        </w:rPr>
      </w:pPr>
      <w:r w:rsidRPr="00C80B63">
        <w:rPr>
          <w:bCs/>
          <w:sz w:val="28"/>
          <w:szCs w:val="28"/>
        </w:rPr>
        <w:t>Прежде чем приступить к разработке</w:t>
      </w:r>
      <w:r>
        <w:rPr>
          <w:bCs/>
          <w:sz w:val="28"/>
          <w:szCs w:val="28"/>
        </w:rPr>
        <w:t xml:space="preserve"> ООП </w:t>
      </w:r>
      <w:proofErr w:type="gramStart"/>
      <w:r>
        <w:rPr>
          <w:bCs/>
          <w:sz w:val="28"/>
          <w:szCs w:val="28"/>
        </w:rPr>
        <w:t>ДО</w:t>
      </w:r>
      <w:proofErr w:type="gramEnd"/>
      <w:r w:rsidRPr="00C80B63">
        <w:rPr>
          <w:bCs/>
          <w:sz w:val="28"/>
          <w:szCs w:val="28"/>
        </w:rPr>
        <w:t xml:space="preserve">, необходимо </w:t>
      </w:r>
      <w:r w:rsidR="00963BDF">
        <w:rPr>
          <w:bCs/>
          <w:sz w:val="28"/>
          <w:szCs w:val="28"/>
        </w:rPr>
        <w:t xml:space="preserve">также </w:t>
      </w:r>
      <w:r w:rsidRPr="00C80B63">
        <w:rPr>
          <w:bCs/>
          <w:sz w:val="28"/>
          <w:szCs w:val="28"/>
        </w:rPr>
        <w:t xml:space="preserve">изучить </w:t>
      </w:r>
      <w:proofErr w:type="gramStart"/>
      <w:r w:rsidRPr="00C80B63">
        <w:rPr>
          <w:bCs/>
          <w:sz w:val="28"/>
          <w:szCs w:val="28"/>
        </w:rPr>
        <w:t>з</w:t>
      </w:r>
      <w:r w:rsidR="00963BDF">
        <w:rPr>
          <w:bCs/>
          <w:sz w:val="28"/>
          <w:szCs w:val="28"/>
        </w:rPr>
        <w:t>аконодательные</w:t>
      </w:r>
      <w:proofErr w:type="gramEnd"/>
      <w:r w:rsidR="00963BDF">
        <w:rPr>
          <w:bCs/>
          <w:sz w:val="28"/>
          <w:szCs w:val="28"/>
        </w:rPr>
        <w:t xml:space="preserve"> акты, нормативно-правовые</w:t>
      </w:r>
      <w:r w:rsidRPr="00C80B63">
        <w:rPr>
          <w:bCs/>
          <w:sz w:val="28"/>
          <w:szCs w:val="28"/>
        </w:rPr>
        <w:t xml:space="preserve"> документы, регламентирующие вопросы дошкольного образования, педагогическую и методическую литературу</w:t>
      </w:r>
      <w:r>
        <w:rPr>
          <w:bCs/>
          <w:sz w:val="28"/>
          <w:szCs w:val="28"/>
        </w:rPr>
        <w:t>, разработать алгоритм (план-график) действий</w:t>
      </w:r>
      <w:r w:rsidRPr="00C80B63">
        <w:rPr>
          <w:bCs/>
          <w:sz w:val="28"/>
          <w:szCs w:val="28"/>
        </w:rPr>
        <w:t>.</w:t>
      </w:r>
    </w:p>
    <w:p w:rsidR="002E0C5D" w:rsidRDefault="002E0C5D" w:rsidP="005E2CEC">
      <w:pPr>
        <w:ind w:firstLine="397"/>
        <w:jc w:val="both"/>
        <w:rPr>
          <w:sz w:val="28"/>
          <w:szCs w:val="24"/>
        </w:rPr>
      </w:pPr>
      <w:r w:rsidRPr="00C80B63">
        <w:rPr>
          <w:sz w:val="28"/>
          <w:szCs w:val="24"/>
        </w:rPr>
        <w:t>Нормативно-правовое обеспечение включа</w:t>
      </w:r>
      <w:r>
        <w:rPr>
          <w:sz w:val="28"/>
          <w:szCs w:val="24"/>
        </w:rPr>
        <w:t>е</w:t>
      </w:r>
      <w:r w:rsidRPr="00C80B63">
        <w:rPr>
          <w:sz w:val="28"/>
          <w:szCs w:val="24"/>
        </w:rPr>
        <w:t xml:space="preserve">т документы федерального уровня, регионального, уровня учредителя образовательной организации, а также институционального уровня (уровня образовательной организации). </w:t>
      </w:r>
    </w:p>
    <w:p w:rsidR="00832BB6" w:rsidRPr="00C80B63" w:rsidRDefault="00832BB6" w:rsidP="005E2CEC">
      <w:pPr>
        <w:ind w:firstLine="397"/>
        <w:jc w:val="both"/>
        <w:rPr>
          <w:sz w:val="28"/>
          <w:szCs w:val="24"/>
        </w:rPr>
      </w:pPr>
    </w:p>
    <w:p w:rsidR="00832BB6" w:rsidRPr="00832BB6" w:rsidRDefault="00832BB6" w:rsidP="00832BB6">
      <w:pPr>
        <w:ind w:firstLine="397"/>
        <w:contextualSpacing/>
        <w:jc w:val="right"/>
        <w:rPr>
          <w:b/>
          <w:i/>
          <w:emboss/>
          <w:color w:val="FF0000"/>
          <w:sz w:val="28"/>
          <w:szCs w:val="28"/>
        </w:rPr>
      </w:pPr>
      <w:r w:rsidRPr="00832BB6">
        <w:rPr>
          <w:b/>
          <w:color w:val="C00000"/>
          <w:sz w:val="28"/>
          <w:szCs w:val="28"/>
        </w:rPr>
        <w:t>(Папка «Документы к Программе</w:t>
      </w:r>
      <w:r>
        <w:rPr>
          <w:b/>
          <w:color w:val="C00000"/>
          <w:sz w:val="28"/>
          <w:szCs w:val="28"/>
        </w:rPr>
        <w:t xml:space="preserve">. </w:t>
      </w:r>
      <w:r w:rsidRPr="00832BB6">
        <w:rPr>
          <w:b/>
          <w:i/>
          <w:emboss/>
          <w:color w:val="FF0000"/>
          <w:sz w:val="28"/>
          <w:szCs w:val="28"/>
        </w:rPr>
        <w:t xml:space="preserve">Ознакомиться, </w:t>
      </w:r>
    </w:p>
    <w:p w:rsidR="00832BB6" w:rsidRPr="00832BB6" w:rsidRDefault="00832BB6" w:rsidP="00832BB6">
      <w:pPr>
        <w:ind w:firstLine="397"/>
        <w:contextualSpacing/>
        <w:jc w:val="right"/>
        <w:rPr>
          <w:b/>
          <w:i/>
          <w:emboss/>
          <w:color w:val="FF0000"/>
          <w:sz w:val="28"/>
          <w:szCs w:val="28"/>
        </w:rPr>
      </w:pPr>
      <w:r w:rsidRPr="00832BB6">
        <w:rPr>
          <w:b/>
          <w:i/>
          <w:emboss/>
          <w:color w:val="FF0000"/>
          <w:sz w:val="28"/>
          <w:szCs w:val="28"/>
        </w:rPr>
        <w:t xml:space="preserve">распечатать, создать папку </w:t>
      </w:r>
    </w:p>
    <w:p w:rsidR="002E0C5D" w:rsidRPr="00832BB6" w:rsidRDefault="00832BB6" w:rsidP="00832BB6">
      <w:pPr>
        <w:ind w:firstLine="397"/>
        <w:contextualSpacing/>
        <w:jc w:val="right"/>
        <w:rPr>
          <w:b/>
          <w:i/>
          <w:emboss/>
          <w:color w:val="FF0000"/>
          <w:sz w:val="40"/>
          <w:szCs w:val="40"/>
        </w:rPr>
      </w:pPr>
      <w:r w:rsidRPr="00832BB6">
        <w:rPr>
          <w:b/>
          <w:i/>
          <w:emboss/>
          <w:color w:val="FF0000"/>
          <w:sz w:val="28"/>
          <w:szCs w:val="28"/>
        </w:rPr>
        <w:t>с данными документами!!!</w:t>
      </w:r>
      <w:r w:rsidRPr="00832BB6">
        <w:rPr>
          <w:b/>
          <w:color w:val="C00000"/>
          <w:sz w:val="28"/>
          <w:szCs w:val="28"/>
        </w:rPr>
        <w:t>)</w:t>
      </w:r>
    </w:p>
    <w:p w:rsidR="002E0C5D" w:rsidRPr="00457399" w:rsidRDefault="002E0C5D" w:rsidP="005E2CEC">
      <w:pPr>
        <w:ind w:firstLine="397"/>
        <w:contextualSpacing/>
        <w:jc w:val="center"/>
        <w:rPr>
          <w:b/>
          <w:sz w:val="28"/>
          <w:szCs w:val="28"/>
        </w:rPr>
      </w:pPr>
      <w:r w:rsidRPr="00457399">
        <w:rPr>
          <w:b/>
          <w:sz w:val="28"/>
          <w:szCs w:val="28"/>
        </w:rPr>
        <w:t xml:space="preserve">Нормативно-правовые основы </w:t>
      </w:r>
    </w:p>
    <w:p w:rsidR="002E0C5D" w:rsidRPr="00457399" w:rsidRDefault="002E0C5D" w:rsidP="005E2CEC">
      <w:pPr>
        <w:ind w:firstLine="397"/>
        <w:contextualSpacing/>
        <w:jc w:val="center"/>
        <w:rPr>
          <w:b/>
          <w:sz w:val="28"/>
          <w:szCs w:val="28"/>
        </w:rPr>
      </w:pPr>
      <w:r w:rsidRPr="00457399">
        <w:rPr>
          <w:b/>
          <w:sz w:val="28"/>
          <w:szCs w:val="28"/>
        </w:rPr>
        <w:t>разработки ООП ДО образовательной организации</w:t>
      </w:r>
      <w:r w:rsidR="003E2457">
        <w:rPr>
          <w:b/>
          <w:sz w:val="28"/>
          <w:szCs w:val="28"/>
        </w:rPr>
        <w:t xml:space="preserve"> (2)</w:t>
      </w:r>
    </w:p>
    <w:p w:rsidR="002E0C5D" w:rsidRDefault="002E0C5D" w:rsidP="005E2CEC">
      <w:pPr>
        <w:ind w:firstLine="397"/>
        <w:rPr>
          <w:bCs/>
          <w:i/>
          <w:sz w:val="28"/>
          <w:szCs w:val="28"/>
        </w:rPr>
      </w:pPr>
    </w:p>
    <w:p w:rsidR="002E0C5D" w:rsidRPr="00832BB6" w:rsidRDefault="002E0C5D" w:rsidP="005E2CEC">
      <w:pPr>
        <w:ind w:firstLine="397"/>
        <w:rPr>
          <w:b/>
          <w:bCs/>
          <w:sz w:val="22"/>
          <w:szCs w:val="22"/>
        </w:rPr>
      </w:pPr>
      <w:r w:rsidRPr="00832BB6">
        <w:rPr>
          <w:b/>
          <w:bCs/>
          <w:sz w:val="22"/>
          <w:szCs w:val="22"/>
        </w:rPr>
        <w:t>Федеральный уровень</w:t>
      </w:r>
      <w:r w:rsidR="003E2457" w:rsidRPr="00832BB6">
        <w:rPr>
          <w:b/>
          <w:bCs/>
          <w:sz w:val="22"/>
          <w:szCs w:val="22"/>
        </w:rPr>
        <w:t xml:space="preserve"> (3)</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Федеральный закон от 29.12.2012 № 273-ФЗ «Об образовании в РФ».</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образования и науки РФ от 17 октября 2013 г. №</w:t>
      </w:r>
      <w:r w:rsidR="00457399" w:rsidRPr="00832BB6">
        <w:rPr>
          <w:rFonts w:ascii="Times New Roman" w:hAnsi="Times New Roman"/>
          <w:bCs/>
        </w:rPr>
        <w:t> </w:t>
      </w:r>
      <w:r w:rsidRPr="00832BB6">
        <w:rPr>
          <w:rFonts w:ascii="Times New Roman" w:hAnsi="Times New Roman"/>
          <w:bCs/>
        </w:rPr>
        <w:t xml:space="preserve">1155 «Об утверждении федерального государственного образовательного стандарта дошкольного образования» </w:t>
      </w:r>
      <w:r w:rsidRPr="00832BB6">
        <w:rPr>
          <w:rFonts w:ascii="Times New Roman" w:hAnsi="Times New Roman"/>
        </w:rPr>
        <w:t>(</w:t>
      </w:r>
      <w:r w:rsidR="00457399" w:rsidRPr="00832BB6">
        <w:rPr>
          <w:rFonts w:ascii="Times New Roman" w:hAnsi="Times New Roman"/>
        </w:rPr>
        <w:t>з</w:t>
      </w:r>
      <w:r w:rsidRPr="00832BB6">
        <w:rPr>
          <w:rFonts w:ascii="Times New Roman" w:hAnsi="Times New Roman"/>
        </w:rPr>
        <w:t>арегистрировано в Минюсте РФ 14 ноября 2013 г.</w:t>
      </w:r>
      <w:r w:rsidR="005136FC" w:rsidRPr="00832BB6">
        <w:rPr>
          <w:rFonts w:ascii="Times New Roman" w:hAnsi="Times New Roman"/>
        </w:rPr>
        <w:t>,</w:t>
      </w:r>
      <w:r w:rsidRPr="00832BB6">
        <w:rPr>
          <w:rFonts w:ascii="Times New Roman" w:hAnsi="Times New Roman"/>
        </w:rPr>
        <w:t xml:space="preserve"> № 30384)</w:t>
      </w:r>
      <w:r w:rsidRPr="00832BB6">
        <w:rPr>
          <w:rFonts w:ascii="Times New Roman" w:hAnsi="Times New Roman"/>
          <w:bCs/>
        </w:rPr>
        <w:t>.</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образования и науки РФ от 30 августа 2013</w:t>
      </w:r>
      <w:r w:rsidR="00457399" w:rsidRPr="00832BB6">
        <w:rPr>
          <w:rFonts w:ascii="Times New Roman" w:hAnsi="Times New Roman"/>
          <w:bCs/>
        </w:rPr>
        <w:t> </w:t>
      </w:r>
      <w:r w:rsidRPr="00832BB6">
        <w:rPr>
          <w:rFonts w:ascii="Times New Roman" w:hAnsi="Times New Roman"/>
          <w:bCs/>
        </w:rPr>
        <w:t>г. №</w:t>
      </w:r>
      <w:r w:rsidR="00457399" w:rsidRPr="00832BB6">
        <w:rPr>
          <w:rFonts w:ascii="Times New Roman" w:hAnsi="Times New Roman"/>
          <w:bCs/>
        </w:rPr>
        <w:t> </w:t>
      </w:r>
      <w:r w:rsidRPr="00832BB6">
        <w:rPr>
          <w:rFonts w:ascii="Times New Roman" w:hAnsi="Times New Roman"/>
          <w:bCs/>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образования и науки РФ от 8 апреля 2014</w:t>
      </w:r>
      <w:r w:rsidR="00457399" w:rsidRPr="00832BB6">
        <w:rPr>
          <w:rFonts w:ascii="Times New Roman" w:hAnsi="Times New Roman"/>
          <w:bCs/>
        </w:rPr>
        <w:t> </w:t>
      </w:r>
      <w:r w:rsidRPr="00832BB6">
        <w:rPr>
          <w:rFonts w:ascii="Times New Roman" w:hAnsi="Times New Roman"/>
          <w:bCs/>
        </w:rPr>
        <w:t xml:space="preserve">г. № 293 «Об утверждении Порядка приема на </w:t>
      </w:r>
      <w:proofErr w:type="gramStart"/>
      <w:r w:rsidRPr="00832BB6">
        <w:rPr>
          <w:rFonts w:ascii="Times New Roman" w:hAnsi="Times New Roman"/>
          <w:bCs/>
        </w:rPr>
        <w:t>обучение по</w:t>
      </w:r>
      <w:proofErr w:type="gramEnd"/>
      <w:r w:rsidRPr="00832BB6">
        <w:rPr>
          <w:rFonts w:ascii="Times New Roman" w:hAnsi="Times New Roman"/>
          <w:bCs/>
        </w:rPr>
        <w:t xml:space="preserve"> образовательным программам дошкольного образования»</w:t>
      </w:r>
      <w:r w:rsidR="00457399" w:rsidRPr="00832BB6">
        <w:rPr>
          <w:rFonts w:ascii="Times New Roman" w:hAnsi="Times New Roman"/>
          <w:bCs/>
        </w:rPr>
        <w:t xml:space="preserve"> (з</w:t>
      </w:r>
      <w:r w:rsidRPr="00832BB6">
        <w:rPr>
          <w:rFonts w:ascii="Times New Roman" w:hAnsi="Times New Roman"/>
          <w:bCs/>
        </w:rPr>
        <w:t>арегистрировано в Минюсте РФ 12 мая 2014 г.</w:t>
      </w:r>
      <w:r w:rsidR="005136FC" w:rsidRPr="00832BB6">
        <w:rPr>
          <w:rFonts w:ascii="Times New Roman" w:hAnsi="Times New Roman"/>
          <w:bCs/>
        </w:rPr>
        <w:t>,</w:t>
      </w:r>
      <w:r w:rsidRPr="00832BB6">
        <w:rPr>
          <w:rFonts w:ascii="Times New Roman" w:hAnsi="Times New Roman"/>
          <w:bCs/>
        </w:rPr>
        <w:t xml:space="preserve"> №</w:t>
      </w:r>
      <w:r w:rsidR="00457399" w:rsidRPr="00832BB6">
        <w:rPr>
          <w:rFonts w:ascii="Times New Roman" w:hAnsi="Times New Roman"/>
          <w:bCs/>
        </w:rPr>
        <w:t> </w:t>
      </w:r>
      <w:r w:rsidRPr="00832BB6">
        <w:rPr>
          <w:rFonts w:ascii="Times New Roman" w:hAnsi="Times New Roman"/>
          <w:bCs/>
        </w:rPr>
        <w:t>32220</w:t>
      </w:r>
      <w:r w:rsidR="005136FC" w:rsidRPr="00832BB6">
        <w:rPr>
          <w:rFonts w:ascii="Times New Roman" w:hAnsi="Times New Roman"/>
          <w:bCs/>
        </w:rPr>
        <w:t>, в</w:t>
      </w:r>
      <w:r w:rsidRPr="00832BB6">
        <w:rPr>
          <w:rFonts w:ascii="Times New Roman" w:hAnsi="Times New Roman"/>
          <w:bCs/>
        </w:rPr>
        <w:t>ступил в силу 27 мая 2014 г.</w:t>
      </w:r>
      <w:r w:rsidR="00457399" w:rsidRPr="00832BB6">
        <w:rPr>
          <w:rFonts w:ascii="Times New Roman" w:hAnsi="Times New Roman"/>
          <w:bCs/>
        </w:rPr>
        <w:t>).</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rPr>
        <w:t xml:space="preserve">Приказ Министерства образования и науки РФ от 14 июня 2013 г. № 462 «Об утверждении Порядка проведения </w:t>
      </w:r>
      <w:proofErr w:type="spellStart"/>
      <w:r w:rsidRPr="00832BB6">
        <w:rPr>
          <w:rFonts w:ascii="Times New Roman" w:hAnsi="Times New Roman"/>
        </w:rPr>
        <w:t>самообследования</w:t>
      </w:r>
      <w:proofErr w:type="spellEnd"/>
      <w:r w:rsidRPr="00832BB6">
        <w:rPr>
          <w:rFonts w:ascii="Times New Roman" w:hAnsi="Times New Roman"/>
        </w:rPr>
        <w:t xml:space="preserve"> образовательной организацией» (</w:t>
      </w:r>
      <w:r w:rsidR="005136FC" w:rsidRPr="00832BB6">
        <w:rPr>
          <w:rFonts w:ascii="Times New Roman" w:hAnsi="Times New Roman"/>
        </w:rPr>
        <w:t>з</w:t>
      </w:r>
      <w:r w:rsidRPr="00832BB6">
        <w:rPr>
          <w:rFonts w:ascii="Times New Roman" w:hAnsi="Times New Roman"/>
        </w:rPr>
        <w:t>арегистрирован в Минюсте РФ 27 июня 2013 г.</w:t>
      </w:r>
      <w:r w:rsidR="005136FC" w:rsidRPr="00832BB6">
        <w:rPr>
          <w:rFonts w:ascii="Times New Roman" w:hAnsi="Times New Roman"/>
        </w:rPr>
        <w:t>,</w:t>
      </w:r>
      <w:r w:rsidRPr="00832BB6">
        <w:rPr>
          <w:rFonts w:ascii="Times New Roman" w:hAnsi="Times New Roman"/>
        </w:rPr>
        <w:t xml:space="preserve"> № 28908).</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образования и науки РФ от 13 января 2014</w:t>
      </w:r>
      <w:r w:rsidR="005136FC" w:rsidRPr="00832BB6">
        <w:rPr>
          <w:rFonts w:ascii="Times New Roman" w:hAnsi="Times New Roman"/>
          <w:bCs/>
        </w:rPr>
        <w:t> </w:t>
      </w:r>
      <w:r w:rsidRPr="00832BB6">
        <w:rPr>
          <w:rFonts w:ascii="Times New Roman" w:hAnsi="Times New Roman"/>
          <w:bCs/>
        </w:rPr>
        <w:t>г. № 8 «Об утверждении примерной формы договора об образовании по образовательным программам дошкольного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5136FC" w:rsidRPr="00832BB6">
        <w:rPr>
          <w:rFonts w:ascii="Times New Roman" w:hAnsi="Times New Roman"/>
          <w:bCs/>
        </w:rPr>
        <w:t>.</w:t>
      </w:r>
      <w:r w:rsidRPr="00832BB6">
        <w:rPr>
          <w:rFonts w:ascii="Times New Roman" w:hAnsi="Times New Roman"/>
          <w:bCs/>
        </w:rPr>
        <w:t xml:space="preserve"> Раздел «Квалификационные характеристики должностей работников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lastRenderedPageBreak/>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Постановление Правительства Российской Федерации от 5 августа 2013 г. № 662 «Об осуществлении мониторинга системы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Постановление Правительства РФ от 15 августа 2013 г. № 706 «Об утверждении Правил оказания платных образовательных услуг».</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832BB6">
        <w:rPr>
          <w:rFonts w:ascii="Times New Roman" w:hAnsi="Times New Roman"/>
          <w:bCs/>
          <w:iCs/>
        </w:rPr>
        <w:t xml:space="preserve">(далее – План действий по обеспечению введения ФГОС ДО </w:t>
      </w:r>
      <w:r w:rsidR="005136FC" w:rsidRPr="00832BB6">
        <w:rPr>
          <w:rFonts w:ascii="Times New Roman" w:hAnsi="Times New Roman"/>
          <w:bCs/>
          <w:iCs/>
        </w:rPr>
        <w:t>(</w:t>
      </w:r>
      <w:r w:rsidRPr="00832BB6">
        <w:rPr>
          <w:rFonts w:ascii="Times New Roman" w:hAnsi="Times New Roman"/>
          <w:bCs/>
          <w:iCs/>
        </w:rPr>
        <w:t>№ 08-10</w:t>
      </w:r>
      <w:r w:rsidR="005136FC" w:rsidRPr="00832BB6">
        <w:rPr>
          <w:rFonts w:ascii="Times New Roman" w:hAnsi="Times New Roman"/>
          <w:bCs/>
          <w:iCs/>
        </w:rPr>
        <w:t>)</w:t>
      </w:r>
      <w:r w:rsidRPr="00832BB6">
        <w:rPr>
          <w:rFonts w:ascii="Times New Roman" w:hAnsi="Times New Roman"/>
          <w:bCs/>
          <w:iCs/>
        </w:rPr>
        <w:t>).</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 xml:space="preserve">Письмо </w:t>
      </w:r>
      <w:proofErr w:type="spellStart"/>
      <w:r w:rsidRPr="00832BB6">
        <w:rPr>
          <w:rFonts w:ascii="Times New Roman" w:hAnsi="Times New Roman"/>
          <w:bCs/>
        </w:rPr>
        <w:t>Рособрнадзора</w:t>
      </w:r>
      <w:proofErr w:type="spellEnd"/>
      <w:r w:rsidRPr="00832BB6">
        <w:rPr>
          <w:rFonts w:ascii="Times New Roman" w:hAnsi="Times New Roman"/>
          <w:bCs/>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E0C5D" w:rsidRPr="00832BB6" w:rsidRDefault="002E0C5D" w:rsidP="005E2CEC">
      <w:pPr>
        <w:pStyle w:val="af1"/>
        <w:numPr>
          <w:ilvl w:val="0"/>
          <w:numId w:val="4"/>
        </w:numPr>
        <w:tabs>
          <w:tab w:val="left" w:pos="1134"/>
        </w:tabs>
        <w:spacing w:after="0" w:line="240" w:lineRule="auto"/>
        <w:ind w:left="0" w:firstLine="397"/>
        <w:jc w:val="both"/>
        <w:rPr>
          <w:rFonts w:ascii="Times New Roman" w:hAnsi="Times New Roman"/>
          <w:bCs/>
        </w:rPr>
      </w:pPr>
      <w:r w:rsidRPr="00832BB6">
        <w:rPr>
          <w:rFonts w:ascii="Times New Roman" w:hAnsi="Times New Roman"/>
          <w:bCs/>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2E0C5D" w:rsidRPr="00832BB6" w:rsidRDefault="002E0C5D" w:rsidP="005E2CEC">
      <w:pPr>
        <w:tabs>
          <w:tab w:val="left" w:pos="1134"/>
        </w:tabs>
        <w:ind w:firstLine="397"/>
        <w:jc w:val="both"/>
        <w:rPr>
          <w:bCs/>
          <w:sz w:val="22"/>
          <w:szCs w:val="22"/>
        </w:rPr>
      </w:pPr>
    </w:p>
    <w:p w:rsidR="002E0C5D" w:rsidRPr="00832BB6" w:rsidRDefault="002E0C5D" w:rsidP="005E2CEC">
      <w:pPr>
        <w:ind w:firstLine="397"/>
        <w:rPr>
          <w:b/>
          <w:bCs/>
          <w:sz w:val="22"/>
          <w:szCs w:val="22"/>
        </w:rPr>
      </w:pPr>
      <w:r w:rsidRPr="00832BB6">
        <w:rPr>
          <w:b/>
          <w:bCs/>
          <w:sz w:val="22"/>
          <w:szCs w:val="22"/>
        </w:rPr>
        <w:t>Региональный уровень</w:t>
      </w:r>
      <w:r w:rsidR="003E2457" w:rsidRPr="00832BB6">
        <w:rPr>
          <w:b/>
          <w:bCs/>
          <w:sz w:val="22"/>
          <w:szCs w:val="22"/>
        </w:rPr>
        <w:t xml:space="preserve"> (1)</w:t>
      </w:r>
    </w:p>
    <w:p w:rsidR="002E0C5D" w:rsidRPr="00832BB6" w:rsidRDefault="002E0C5D" w:rsidP="005136FC">
      <w:pPr>
        <w:tabs>
          <w:tab w:val="left" w:pos="1134"/>
        </w:tabs>
        <w:ind w:firstLine="397"/>
        <w:jc w:val="both"/>
        <w:rPr>
          <w:bCs/>
          <w:sz w:val="22"/>
          <w:szCs w:val="22"/>
        </w:rPr>
      </w:pPr>
      <w:r w:rsidRPr="00832BB6">
        <w:rPr>
          <w:bCs/>
          <w:sz w:val="22"/>
          <w:szCs w:val="22"/>
        </w:rPr>
        <w:t>Приказ министерства образования Саратовской области от 24.04.2014</w:t>
      </w:r>
      <w:r w:rsidR="005136FC" w:rsidRPr="00832BB6">
        <w:rPr>
          <w:bCs/>
          <w:sz w:val="22"/>
          <w:szCs w:val="22"/>
        </w:rPr>
        <w:t xml:space="preserve"> </w:t>
      </w:r>
      <w:r w:rsidRPr="00832BB6">
        <w:rPr>
          <w:bCs/>
          <w:sz w:val="22"/>
          <w:szCs w:val="22"/>
        </w:rPr>
        <w:t>№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r w:rsidR="005136FC" w:rsidRPr="00832BB6">
        <w:rPr>
          <w:bCs/>
          <w:sz w:val="22"/>
          <w:szCs w:val="22"/>
        </w:rPr>
        <w:t>)</w:t>
      </w:r>
      <w:r w:rsidRPr="00832BB6">
        <w:rPr>
          <w:bCs/>
          <w:sz w:val="22"/>
          <w:szCs w:val="22"/>
        </w:rPr>
        <w:t>).</w:t>
      </w:r>
    </w:p>
    <w:p w:rsidR="002E0C5D" w:rsidRPr="001E1814" w:rsidRDefault="002E0C5D" w:rsidP="005136FC">
      <w:pPr>
        <w:ind w:firstLine="397"/>
        <w:jc w:val="both"/>
        <w:rPr>
          <w:bCs/>
          <w:sz w:val="28"/>
          <w:szCs w:val="28"/>
        </w:rPr>
      </w:pPr>
    </w:p>
    <w:p w:rsidR="002E0C5D" w:rsidRPr="001E1814" w:rsidRDefault="002E0C5D" w:rsidP="00832BB6">
      <w:pPr>
        <w:ind w:firstLine="397"/>
        <w:jc w:val="center"/>
        <w:rPr>
          <w:bCs/>
          <w:sz w:val="28"/>
          <w:szCs w:val="28"/>
        </w:rPr>
      </w:pPr>
    </w:p>
    <w:p w:rsidR="005136FC" w:rsidRPr="00832BB6" w:rsidRDefault="005136FC" w:rsidP="00832BB6">
      <w:pPr>
        <w:jc w:val="center"/>
        <w:rPr>
          <w:b/>
          <w:bCs/>
          <w:sz w:val="28"/>
          <w:szCs w:val="28"/>
        </w:rPr>
      </w:pPr>
      <w:r w:rsidRPr="005136FC">
        <w:rPr>
          <w:b/>
          <w:sz w:val="28"/>
          <w:szCs w:val="28"/>
        </w:rPr>
        <w:t>Алгоритм разработки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B113EA" w:rsidRDefault="00832BB6" w:rsidP="005E2CEC">
      <w:pPr>
        <w:ind w:firstLine="397"/>
        <w:contextualSpacing/>
        <w:jc w:val="both"/>
        <w:rPr>
          <w:sz w:val="28"/>
          <w:szCs w:val="28"/>
        </w:rPr>
      </w:pPr>
      <w:r>
        <w:rPr>
          <w:bCs/>
          <w:iCs/>
          <w:sz w:val="28"/>
          <w:szCs w:val="28"/>
        </w:rPr>
        <w:tab/>
        <w:t xml:space="preserve">Сейчас вы </w:t>
      </w:r>
      <w:r w:rsidRPr="00255525">
        <w:rPr>
          <w:b/>
          <w:bCs/>
          <w:i/>
          <w:iCs/>
          <w:sz w:val="28"/>
          <w:szCs w:val="28"/>
        </w:rPr>
        <w:t>создаёте рабочую группу</w:t>
      </w:r>
      <w:r w:rsidR="00255525">
        <w:rPr>
          <w:bCs/>
          <w:iCs/>
          <w:sz w:val="28"/>
          <w:szCs w:val="28"/>
        </w:rPr>
        <w:t>, которая будет писать</w:t>
      </w:r>
      <w:r>
        <w:rPr>
          <w:bCs/>
          <w:iCs/>
          <w:sz w:val="28"/>
          <w:szCs w:val="28"/>
        </w:rPr>
        <w:t xml:space="preserve"> ООП </w:t>
      </w:r>
      <w:proofErr w:type="gramStart"/>
      <w:r>
        <w:rPr>
          <w:bCs/>
          <w:iCs/>
          <w:sz w:val="28"/>
          <w:szCs w:val="28"/>
        </w:rPr>
        <w:t>ДО</w:t>
      </w:r>
      <w:proofErr w:type="gramEnd"/>
      <w:r>
        <w:rPr>
          <w:bCs/>
          <w:iCs/>
          <w:sz w:val="28"/>
          <w:szCs w:val="28"/>
        </w:rPr>
        <w:t>.</w:t>
      </w:r>
    </w:p>
    <w:p w:rsidR="002E0C5D" w:rsidRPr="004239A5" w:rsidRDefault="002E0C5D" w:rsidP="005E2CEC">
      <w:pPr>
        <w:ind w:firstLine="397"/>
        <w:contextualSpacing/>
        <w:jc w:val="both"/>
        <w:rPr>
          <w:sz w:val="28"/>
          <w:szCs w:val="28"/>
        </w:rPr>
      </w:pPr>
      <w:r w:rsidRPr="004239A5">
        <w:rPr>
          <w:sz w:val="28"/>
          <w:szCs w:val="28"/>
        </w:rPr>
        <w:t>Приступая к разработке основной образовательной программы, на</w:t>
      </w:r>
      <w:r>
        <w:rPr>
          <w:sz w:val="28"/>
          <w:szCs w:val="28"/>
        </w:rPr>
        <w:t> </w:t>
      </w:r>
      <w:r w:rsidRPr="004239A5">
        <w:rPr>
          <w:sz w:val="28"/>
          <w:szCs w:val="28"/>
        </w:rPr>
        <w:t xml:space="preserve">начальном этапе важно </w:t>
      </w:r>
      <w:r w:rsidRPr="00255525">
        <w:rPr>
          <w:b/>
          <w:i/>
          <w:sz w:val="28"/>
          <w:szCs w:val="28"/>
        </w:rPr>
        <w:t>проанализировать деятельность учреждения за три года</w:t>
      </w:r>
      <w:r w:rsidRPr="004239A5">
        <w:rPr>
          <w:sz w:val="28"/>
          <w:szCs w:val="28"/>
        </w:rPr>
        <w:t>. По результатам этой работы должны быть представлены: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оценка нормативно-правовых условий (локальные акты учреждения, руководство и управление образовательной деятельностью);</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 xml:space="preserve">анализ программно-методического обеспечения (по каким образовательным </w:t>
      </w:r>
      <w:r w:rsidR="00B113EA" w:rsidRPr="00B113EA">
        <w:rPr>
          <w:sz w:val="28"/>
          <w:szCs w:val="28"/>
        </w:rPr>
        <w:t>[</w:t>
      </w:r>
      <w:r w:rsidRPr="004239A5">
        <w:rPr>
          <w:sz w:val="28"/>
          <w:szCs w:val="28"/>
        </w:rPr>
        <w:t>комплексным, парциальным</w:t>
      </w:r>
      <w:r w:rsidR="00B113EA" w:rsidRPr="00B113EA">
        <w:rPr>
          <w:sz w:val="28"/>
          <w:szCs w:val="28"/>
        </w:rPr>
        <w:t>]</w:t>
      </w:r>
      <w:r w:rsidRPr="004239A5">
        <w:rPr>
          <w:sz w:val="28"/>
          <w:szCs w:val="28"/>
        </w:rPr>
        <w:t xml:space="preserve"> программам учреждение работает, их совместимость, </w:t>
      </w:r>
      <w:proofErr w:type="spellStart"/>
      <w:r w:rsidRPr="004239A5">
        <w:rPr>
          <w:sz w:val="28"/>
          <w:szCs w:val="28"/>
        </w:rPr>
        <w:t>взаимодополняемость</w:t>
      </w:r>
      <w:proofErr w:type="spellEnd"/>
      <w:r w:rsidRPr="004239A5">
        <w:rPr>
          <w:sz w:val="28"/>
          <w:szCs w:val="28"/>
        </w:rPr>
        <w:t>, достаточность или недостаточность);</w:t>
      </w:r>
    </w:p>
    <w:p w:rsidR="002E0C5D" w:rsidRPr="004239A5" w:rsidRDefault="002E0C5D" w:rsidP="005E2CEC">
      <w:pPr>
        <w:numPr>
          <w:ilvl w:val="0"/>
          <w:numId w:val="18"/>
        </w:numPr>
        <w:tabs>
          <w:tab w:val="clear" w:pos="720"/>
          <w:tab w:val="num" w:pos="1134"/>
        </w:tabs>
        <w:ind w:left="0" w:firstLine="397"/>
        <w:jc w:val="both"/>
        <w:rPr>
          <w:sz w:val="28"/>
          <w:szCs w:val="28"/>
        </w:rPr>
      </w:pPr>
      <w:proofErr w:type="gramStart"/>
      <w:r w:rsidRPr="004239A5">
        <w:rPr>
          <w:sz w:val="28"/>
          <w:szCs w:val="28"/>
        </w:rPr>
        <w:lastRenderedPageBreak/>
        <w:t>уровень методической работы в учреждении</w:t>
      </w:r>
      <w:r w:rsidR="00B113EA">
        <w:rPr>
          <w:sz w:val="28"/>
          <w:szCs w:val="28"/>
        </w:rPr>
        <w:t xml:space="preserve">: </w:t>
      </w:r>
      <w:r w:rsidRPr="004239A5">
        <w:rPr>
          <w:sz w:val="28"/>
          <w:szCs w:val="28"/>
        </w:rPr>
        <w:t xml:space="preserve">научно-методическое обеспечение образовательного процесса, формы методической работы (советы, семинары, группы </w:t>
      </w:r>
      <w:r w:rsidR="00B113EA">
        <w:rPr>
          <w:sz w:val="28"/>
          <w:szCs w:val="28"/>
        </w:rPr>
        <w:t xml:space="preserve">– </w:t>
      </w:r>
      <w:r w:rsidRPr="004239A5">
        <w:rPr>
          <w:sz w:val="28"/>
          <w:szCs w:val="28"/>
        </w:rPr>
        <w:t>творческая, проблемная и др.), комиссии, клубы, школы и др.;</w:t>
      </w:r>
      <w:proofErr w:type="gramEnd"/>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воспитанниках, их родителях (социальный паспорт);</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информация о дополнительных образовательных услугах (кружки, секции, студии и др.);</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состояние организационно-педагогических условий (материально-техническая база, наличие и оснащение помещений с учетом приоритетного направления деятельности учреждения);</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характеристика социума.</w:t>
      </w:r>
    </w:p>
    <w:p w:rsidR="002E0C5D" w:rsidRPr="004239A5" w:rsidRDefault="002E0C5D" w:rsidP="005E2CEC">
      <w:pPr>
        <w:pStyle w:val="a7"/>
        <w:spacing w:before="0" w:beforeAutospacing="0" w:after="0" w:afterAutospacing="0"/>
        <w:ind w:firstLine="397"/>
        <w:jc w:val="both"/>
        <w:rPr>
          <w:sz w:val="28"/>
          <w:szCs w:val="28"/>
        </w:rPr>
      </w:pPr>
      <w:r w:rsidRPr="004239A5">
        <w:rPr>
          <w:sz w:val="28"/>
          <w:szCs w:val="28"/>
        </w:rPr>
        <w:t xml:space="preserve">При </w:t>
      </w:r>
      <w:r w:rsidRPr="004239A5">
        <w:rPr>
          <w:bCs/>
          <w:sz w:val="28"/>
          <w:szCs w:val="28"/>
        </w:rPr>
        <w:t>анализе</w:t>
      </w:r>
      <w:r w:rsidRPr="004239A5">
        <w:rPr>
          <w:sz w:val="28"/>
          <w:szCs w:val="28"/>
        </w:rPr>
        <w:t xml:space="preserve"> следует особое внимание уделить состоянию приоритетного направления деятельности учреждения; определить позитивные стороны образовательной деятельности; выявить недостатки и проблемы; установить причинно-следственные связи между ними.</w:t>
      </w:r>
    </w:p>
    <w:p w:rsidR="002E0C5D" w:rsidRPr="004239A5" w:rsidRDefault="002E0C5D" w:rsidP="005E2CEC">
      <w:pPr>
        <w:pStyle w:val="a7"/>
        <w:spacing w:before="0" w:beforeAutospacing="0" w:after="0" w:afterAutospacing="0"/>
        <w:ind w:firstLine="397"/>
        <w:jc w:val="both"/>
        <w:rPr>
          <w:sz w:val="28"/>
          <w:szCs w:val="28"/>
        </w:rPr>
      </w:pPr>
      <w:proofErr w:type="gramStart"/>
      <w:r w:rsidRPr="00255525">
        <w:rPr>
          <w:b/>
          <w:i/>
          <w:sz w:val="28"/>
          <w:szCs w:val="28"/>
        </w:rPr>
        <w:t>Исходя из проблемно-ориентированного анализа определяются</w:t>
      </w:r>
      <w:proofErr w:type="gramEnd"/>
      <w:r w:rsidRPr="00255525">
        <w:rPr>
          <w:b/>
          <w:i/>
          <w:sz w:val="28"/>
          <w:szCs w:val="28"/>
        </w:rPr>
        <w:t xml:space="preserve"> </w:t>
      </w:r>
      <w:r w:rsidRPr="00255525">
        <w:rPr>
          <w:b/>
          <w:bCs/>
          <w:i/>
          <w:sz w:val="28"/>
          <w:szCs w:val="28"/>
        </w:rPr>
        <w:t>цели и задачи</w:t>
      </w:r>
      <w:r w:rsidRPr="004239A5">
        <w:rPr>
          <w:sz w:val="28"/>
          <w:szCs w:val="28"/>
        </w:rPr>
        <w:t xml:space="preserve"> образовательной программы по </w:t>
      </w:r>
      <w:r>
        <w:rPr>
          <w:sz w:val="28"/>
          <w:szCs w:val="28"/>
        </w:rPr>
        <w:t>пяти образовательным областям</w:t>
      </w:r>
      <w:r w:rsidRPr="004239A5">
        <w:rPr>
          <w:sz w:val="28"/>
          <w:szCs w:val="28"/>
        </w:rPr>
        <w:t xml:space="preserve">. Они должны быть сформулированы в соответствии с требованиями </w:t>
      </w:r>
      <w:r w:rsidR="006336DC">
        <w:rPr>
          <w:sz w:val="28"/>
          <w:szCs w:val="28"/>
        </w:rPr>
        <w:t xml:space="preserve">ФГОС, </w:t>
      </w:r>
      <w:r w:rsidRPr="004239A5">
        <w:rPr>
          <w:sz w:val="28"/>
          <w:szCs w:val="28"/>
        </w:rPr>
        <w:t>реализуемых образовательных программ, соответствовать цели и задачам, указанным в</w:t>
      </w:r>
      <w:r>
        <w:rPr>
          <w:sz w:val="28"/>
          <w:szCs w:val="28"/>
        </w:rPr>
        <w:t> </w:t>
      </w:r>
      <w:r w:rsidRPr="004239A5">
        <w:rPr>
          <w:sz w:val="28"/>
          <w:szCs w:val="28"/>
        </w:rPr>
        <w:t>Уставе учреждения.</w:t>
      </w:r>
    </w:p>
    <w:p w:rsidR="002E0C5D" w:rsidRPr="001E1814" w:rsidRDefault="002E0C5D" w:rsidP="005E2CEC">
      <w:pPr>
        <w:ind w:firstLine="397"/>
        <w:contextualSpacing/>
        <w:jc w:val="both"/>
        <w:rPr>
          <w:sz w:val="28"/>
          <w:szCs w:val="28"/>
        </w:rPr>
      </w:pPr>
    </w:p>
    <w:p w:rsidR="002E0C5D" w:rsidRPr="006336DC" w:rsidRDefault="002E0C5D" w:rsidP="005E2CEC">
      <w:pPr>
        <w:ind w:firstLine="397"/>
        <w:jc w:val="both"/>
        <w:rPr>
          <w:b/>
          <w:bCs/>
          <w:i/>
          <w:sz w:val="28"/>
          <w:szCs w:val="28"/>
        </w:rPr>
      </w:pPr>
      <w:r w:rsidRPr="006336DC">
        <w:rPr>
          <w:b/>
          <w:bCs/>
          <w:i/>
          <w:sz w:val="28"/>
          <w:szCs w:val="28"/>
        </w:rPr>
        <w:t>Руководитель образовательной организации:</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приводит локальные акты образовательной организации в соответствие с требованиями ФГОС дошкольного образования;</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осуществляет закупки для организации развивающей предметно-пространственной среды</w:t>
      </w:r>
      <w:r w:rsidRPr="001E1814">
        <w:rPr>
          <w:rStyle w:val="aa"/>
          <w:rFonts w:ascii="Times New Roman" w:hAnsi="Times New Roman"/>
          <w:bCs/>
          <w:sz w:val="28"/>
          <w:szCs w:val="28"/>
        </w:rPr>
        <w:footnoteReference w:id="4"/>
      </w:r>
      <w:r w:rsidRPr="001E1814">
        <w:rPr>
          <w:rFonts w:ascii="Times New Roman" w:hAnsi="Times New Roman"/>
          <w:bCs/>
          <w:sz w:val="28"/>
          <w:szCs w:val="28"/>
        </w:rPr>
        <w:t>;</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определяет наставников для молодых специалистов;</w:t>
      </w:r>
    </w:p>
    <w:p w:rsidR="002E0C5D"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обеспечивает разработку </w:t>
      </w:r>
      <w:r w:rsidR="00C356F5">
        <w:rPr>
          <w:rFonts w:ascii="Times New Roman" w:hAnsi="Times New Roman"/>
          <w:bCs/>
          <w:sz w:val="28"/>
          <w:szCs w:val="28"/>
        </w:rPr>
        <w:t>п</w:t>
      </w:r>
      <w:r w:rsidRPr="001E1814">
        <w:rPr>
          <w:rFonts w:ascii="Times New Roman" w:hAnsi="Times New Roman"/>
          <w:bCs/>
          <w:sz w:val="28"/>
          <w:szCs w:val="28"/>
        </w:rPr>
        <w:t xml:space="preserve">оложения о наставничестве молодых специалистов, которое принимается на заседании </w:t>
      </w:r>
      <w:r w:rsidR="00C356F5">
        <w:rPr>
          <w:rFonts w:ascii="Times New Roman" w:hAnsi="Times New Roman"/>
          <w:bCs/>
          <w:sz w:val="28"/>
          <w:szCs w:val="28"/>
        </w:rPr>
        <w:t>о</w:t>
      </w:r>
      <w:r w:rsidRPr="001E1814">
        <w:rPr>
          <w:rFonts w:ascii="Times New Roman" w:hAnsi="Times New Roman"/>
          <w:bCs/>
          <w:sz w:val="28"/>
          <w:szCs w:val="28"/>
        </w:rPr>
        <w:t>бщего собрания работников учреждения, педагогического или методического совета (протокол) и утверждается руководителем организации (приказ).</w:t>
      </w:r>
    </w:p>
    <w:p w:rsidR="006336DC" w:rsidRPr="001E1814" w:rsidRDefault="006336DC" w:rsidP="006336DC">
      <w:pPr>
        <w:pStyle w:val="af1"/>
        <w:tabs>
          <w:tab w:val="left" w:pos="1134"/>
        </w:tabs>
        <w:spacing w:after="0" w:line="240" w:lineRule="auto"/>
        <w:ind w:left="397"/>
        <w:jc w:val="both"/>
        <w:rPr>
          <w:rFonts w:ascii="Times New Roman" w:hAnsi="Times New Roman"/>
          <w:bCs/>
          <w:sz w:val="28"/>
          <w:szCs w:val="28"/>
        </w:rPr>
      </w:pPr>
    </w:p>
    <w:p w:rsidR="002E0C5D" w:rsidRPr="001E1814" w:rsidRDefault="002E0C5D" w:rsidP="005E2CEC">
      <w:pPr>
        <w:pStyle w:val="af1"/>
        <w:tabs>
          <w:tab w:val="left" w:pos="1134"/>
        </w:tabs>
        <w:spacing w:after="0" w:line="240" w:lineRule="auto"/>
        <w:ind w:left="0" w:firstLine="397"/>
        <w:jc w:val="both"/>
        <w:rPr>
          <w:rFonts w:ascii="Times New Roman" w:hAnsi="Times New Roman"/>
          <w:bCs/>
          <w:sz w:val="28"/>
          <w:szCs w:val="28"/>
        </w:rPr>
      </w:pPr>
    </w:p>
    <w:p w:rsidR="00C356F5" w:rsidRPr="006336DC" w:rsidRDefault="00C356F5" w:rsidP="006336DC">
      <w:pPr>
        <w:jc w:val="center"/>
        <w:rPr>
          <w:b/>
          <w:bCs/>
          <w:sz w:val="28"/>
          <w:szCs w:val="28"/>
        </w:rPr>
      </w:pPr>
      <w:r w:rsidRPr="00C356F5">
        <w:rPr>
          <w:b/>
          <w:sz w:val="28"/>
          <w:szCs w:val="28"/>
        </w:rPr>
        <w:t>Методические рекомендации по разработке и оформлению разделов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2E0C5D" w:rsidRDefault="002E0C5D" w:rsidP="005E2CEC">
      <w:pPr>
        <w:ind w:firstLine="397"/>
        <w:jc w:val="both"/>
        <w:rPr>
          <w:bCs/>
          <w:sz w:val="28"/>
          <w:szCs w:val="28"/>
        </w:rPr>
      </w:pPr>
      <w:r>
        <w:rPr>
          <w:bCs/>
          <w:sz w:val="28"/>
          <w:szCs w:val="28"/>
        </w:rPr>
        <w:t>Основная о</w:t>
      </w:r>
      <w:r w:rsidRPr="001C61FD">
        <w:rPr>
          <w:bCs/>
          <w:sz w:val="28"/>
          <w:szCs w:val="28"/>
        </w:rPr>
        <w:t xml:space="preserve">бразовательная программа содержит различную информацию об особенностях деятельности </w:t>
      </w:r>
      <w:r>
        <w:rPr>
          <w:bCs/>
          <w:sz w:val="28"/>
          <w:szCs w:val="28"/>
        </w:rPr>
        <w:t>организации</w:t>
      </w:r>
      <w:r w:rsidRPr="001C61FD">
        <w:rPr>
          <w:bCs/>
          <w:sz w:val="28"/>
          <w:szCs w:val="28"/>
        </w:rPr>
        <w:t>. От того, насколько грамотно и системно эта информация представлена в программе</w:t>
      </w:r>
      <w:r w:rsidR="000121F6">
        <w:rPr>
          <w:bCs/>
          <w:sz w:val="28"/>
          <w:szCs w:val="28"/>
        </w:rPr>
        <w:t>,</w:t>
      </w:r>
      <w:r w:rsidRPr="001C61FD">
        <w:rPr>
          <w:bCs/>
          <w:sz w:val="28"/>
          <w:szCs w:val="28"/>
        </w:rPr>
        <w:t xml:space="preserve"> зависит качество образовательной деятельности учреждения.</w:t>
      </w:r>
    </w:p>
    <w:p w:rsidR="006336DC" w:rsidRPr="001E1814" w:rsidRDefault="006336DC" w:rsidP="005E2CEC">
      <w:pPr>
        <w:ind w:firstLine="397"/>
        <w:jc w:val="both"/>
        <w:rPr>
          <w:bCs/>
          <w:sz w:val="28"/>
          <w:szCs w:val="28"/>
        </w:rPr>
      </w:pPr>
    </w:p>
    <w:p w:rsidR="002E0C5D" w:rsidRPr="006336DC" w:rsidRDefault="006336DC" w:rsidP="006336DC">
      <w:pPr>
        <w:ind w:firstLine="397"/>
        <w:jc w:val="center"/>
        <w:rPr>
          <w:b/>
          <w:bCs/>
          <w:i/>
          <w:sz w:val="28"/>
          <w:szCs w:val="28"/>
        </w:rPr>
      </w:pPr>
      <w:r w:rsidRPr="006336DC">
        <w:rPr>
          <w:b/>
          <w:bCs/>
          <w:i/>
          <w:sz w:val="28"/>
          <w:szCs w:val="28"/>
        </w:rPr>
        <w:t>Разработка и оформление</w:t>
      </w:r>
      <w:r w:rsidR="002E0C5D" w:rsidRPr="006336DC">
        <w:rPr>
          <w:b/>
          <w:bCs/>
          <w:i/>
          <w:sz w:val="28"/>
          <w:szCs w:val="28"/>
        </w:rPr>
        <w:t xml:space="preserve"> отдельных разделов ООП ДО образовательной организации.</w:t>
      </w:r>
    </w:p>
    <w:p w:rsidR="002E0C5D" w:rsidRDefault="002E0C5D" w:rsidP="005E2CEC">
      <w:pPr>
        <w:ind w:firstLine="397"/>
        <w:jc w:val="both"/>
        <w:rPr>
          <w:bCs/>
          <w:sz w:val="28"/>
          <w:szCs w:val="28"/>
          <w:highlight w:val="yellow"/>
        </w:rPr>
      </w:pPr>
    </w:p>
    <w:p w:rsidR="002E0C5D" w:rsidRPr="003E2457" w:rsidRDefault="002E0C5D" w:rsidP="005E2CEC">
      <w:pPr>
        <w:ind w:firstLine="397"/>
        <w:jc w:val="center"/>
        <w:rPr>
          <w:b/>
          <w:bCs/>
          <w:sz w:val="28"/>
          <w:szCs w:val="28"/>
        </w:rPr>
      </w:pPr>
      <w:r w:rsidRPr="003E2457">
        <w:rPr>
          <w:b/>
          <w:bCs/>
          <w:sz w:val="28"/>
          <w:szCs w:val="28"/>
        </w:rPr>
        <w:t>Титульный лист</w:t>
      </w:r>
      <w:r w:rsidR="003E2457">
        <w:rPr>
          <w:b/>
          <w:bCs/>
          <w:sz w:val="28"/>
          <w:szCs w:val="28"/>
        </w:rPr>
        <w:t xml:space="preserve"> (2)</w:t>
      </w:r>
    </w:p>
    <w:p w:rsidR="002E0C5D" w:rsidRPr="00B024EA" w:rsidRDefault="002E0C5D" w:rsidP="005E2CEC">
      <w:pPr>
        <w:ind w:firstLine="397"/>
        <w:jc w:val="center"/>
        <w:rPr>
          <w:bCs/>
          <w:sz w:val="28"/>
          <w:szCs w:val="28"/>
        </w:rPr>
      </w:pPr>
    </w:p>
    <w:p w:rsidR="002E0C5D" w:rsidRPr="00B024EA" w:rsidRDefault="002E0C5D" w:rsidP="005E2CEC">
      <w:pPr>
        <w:ind w:firstLine="397"/>
        <w:jc w:val="both"/>
        <w:rPr>
          <w:bCs/>
          <w:sz w:val="28"/>
          <w:szCs w:val="28"/>
        </w:rPr>
      </w:pPr>
      <w:r w:rsidRPr="00B024EA">
        <w:rPr>
          <w:bCs/>
          <w:sz w:val="28"/>
          <w:szCs w:val="28"/>
        </w:rPr>
        <w:t xml:space="preserve">Ввиду того, что </w:t>
      </w:r>
      <w:r>
        <w:rPr>
          <w:bCs/>
          <w:sz w:val="28"/>
          <w:szCs w:val="28"/>
        </w:rPr>
        <w:t xml:space="preserve">основная </w:t>
      </w:r>
      <w:r w:rsidRPr="00B024EA">
        <w:rPr>
          <w:bCs/>
          <w:sz w:val="28"/>
          <w:szCs w:val="28"/>
        </w:rPr>
        <w:t xml:space="preserve">образовательная программа </w:t>
      </w:r>
      <w:r w:rsidR="000121F6">
        <w:rPr>
          <w:bCs/>
          <w:sz w:val="28"/>
          <w:szCs w:val="28"/>
        </w:rPr>
        <w:t xml:space="preserve">– </w:t>
      </w:r>
      <w:r w:rsidRPr="00B024EA">
        <w:rPr>
          <w:bCs/>
          <w:sz w:val="28"/>
          <w:szCs w:val="28"/>
        </w:rPr>
        <w:t xml:space="preserve">нормативный документ, как и любой другой </w:t>
      </w:r>
      <w:proofErr w:type="gramStart"/>
      <w:r w:rsidRPr="00B024EA">
        <w:rPr>
          <w:bCs/>
          <w:sz w:val="28"/>
          <w:szCs w:val="28"/>
        </w:rPr>
        <w:t>документ</w:t>
      </w:r>
      <w:proofErr w:type="gramEnd"/>
      <w:r w:rsidRPr="00B024EA">
        <w:rPr>
          <w:bCs/>
          <w:sz w:val="28"/>
          <w:szCs w:val="28"/>
        </w:rPr>
        <w:t xml:space="preserve"> она предполагает наличие титульного листа. </w:t>
      </w:r>
    </w:p>
    <w:p w:rsidR="002E0C5D" w:rsidRPr="00B024EA" w:rsidRDefault="002E0C5D" w:rsidP="005E2CEC">
      <w:pPr>
        <w:ind w:firstLine="397"/>
        <w:jc w:val="both"/>
        <w:rPr>
          <w:bCs/>
          <w:sz w:val="28"/>
          <w:szCs w:val="28"/>
        </w:rPr>
      </w:pPr>
      <w:r w:rsidRPr="00B024EA">
        <w:rPr>
          <w:bCs/>
          <w:sz w:val="28"/>
          <w:szCs w:val="28"/>
        </w:rPr>
        <w:t>На титульном листе основной образовательной программы целесообразно представить следующую информацию:</w:t>
      </w:r>
    </w:p>
    <w:p w:rsidR="002E0C5D"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в правом верхнем углу листа </w:t>
      </w:r>
      <w:r w:rsidR="000121F6">
        <w:rPr>
          <w:rFonts w:ascii="Times New Roman" w:hAnsi="Times New Roman"/>
          <w:bCs/>
          <w:sz w:val="28"/>
          <w:szCs w:val="28"/>
        </w:rPr>
        <w:t xml:space="preserve">дается </w:t>
      </w:r>
      <w:r w:rsidRPr="00B024EA">
        <w:rPr>
          <w:rFonts w:ascii="Times New Roman" w:hAnsi="Times New Roman"/>
          <w:bCs/>
          <w:sz w:val="28"/>
          <w:szCs w:val="28"/>
        </w:rPr>
        <w:t>информация о том, когда и кем утверждена программ</w:t>
      </w:r>
      <w:r w:rsidR="000121F6">
        <w:rPr>
          <w:rFonts w:ascii="Times New Roman" w:hAnsi="Times New Roman"/>
          <w:bCs/>
          <w:sz w:val="28"/>
          <w:szCs w:val="28"/>
        </w:rPr>
        <w:t>а</w:t>
      </w:r>
      <w:r w:rsidRPr="00B024EA">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Pr>
          <w:rFonts w:ascii="Times New Roman" w:hAnsi="Times New Roman"/>
          <w:bCs/>
          <w:sz w:val="28"/>
          <w:szCs w:val="28"/>
        </w:rPr>
        <w:t xml:space="preserve">в левом верхнем углу листа содержится информация о рассмотрении ООП </w:t>
      </w:r>
      <w:proofErr w:type="gramStart"/>
      <w:r>
        <w:rPr>
          <w:rFonts w:ascii="Times New Roman" w:hAnsi="Times New Roman"/>
          <w:bCs/>
          <w:sz w:val="28"/>
          <w:szCs w:val="28"/>
        </w:rPr>
        <w:t>ДО</w:t>
      </w:r>
      <w:proofErr w:type="gramEnd"/>
      <w:r>
        <w:rPr>
          <w:rFonts w:ascii="Times New Roman" w:hAnsi="Times New Roman"/>
          <w:bCs/>
          <w:sz w:val="28"/>
          <w:szCs w:val="28"/>
        </w:rPr>
        <w:t xml:space="preserve"> на педагогическом (методическом) совете;</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proofErr w:type="gramStart"/>
      <w:r w:rsidRPr="00B024EA">
        <w:rPr>
          <w:rFonts w:ascii="Times New Roman" w:hAnsi="Times New Roman"/>
          <w:bCs/>
          <w:sz w:val="28"/>
          <w:szCs w:val="28"/>
        </w:rPr>
        <w:t xml:space="preserve">в центральной части титульного листа, как правило, дается полное наименование </w:t>
      </w:r>
      <w:r>
        <w:rPr>
          <w:rFonts w:ascii="Times New Roman" w:hAnsi="Times New Roman"/>
          <w:bCs/>
          <w:sz w:val="28"/>
          <w:szCs w:val="28"/>
        </w:rPr>
        <w:t>организации</w:t>
      </w:r>
      <w:r w:rsidRPr="00B024EA">
        <w:rPr>
          <w:rFonts w:ascii="Times New Roman" w:hAnsi="Times New Roman"/>
          <w:bCs/>
          <w:sz w:val="28"/>
          <w:szCs w:val="28"/>
        </w:rPr>
        <w:t xml:space="preserve"> (например</w:t>
      </w:r>
      <w:r w:rsidR="000121F6">
        <w:rPr>
          <w:rFonts w:ascii="Times New Roman" w:hAnsi="Times New Roman"/>
          <w:bCs/>
          <w:sz w:val="28"/>
          <w:szCs w:val="28"/>
        </w:rPr>
        <w:t>:</w:t>
      </w:r>
      <w:proofErr w:type="gramEnd"/>
      <w:r w:rsidRPr="00B024EA">
        <w:rPr>
          <w:rFonts w:ascii="Times New Roman" w:hAnsi="Times New Roman"/>
          <w:bCs/>
          <w:sz w:val="28"/>
          <w:szCs w:val="28"/>
        </w:rPr>
        <w:t xml:space="preserve"> </w:t>
      </w:r>
      <w:proofErr w:type="gramStart"/>
      <w:r w:rsidR="000121F6">
        <w:rPr>
          <w:rFonts w:ascii="Times New Roman" w:hAnsi="Times New Roman"/>
          <w:bCs/>
          <w:sz w:val="28"/>
          <w:szCs w:val="28"/>
        </w:rPr>
        <w:t>О</w:t>
      </w:r>
      <w:r>
        <w:rPr>
          <w:rFonts w:ascii="Times New Roman" w:hAnsi="Times New Roman"/>
          <w:bCs/>
          <w:sz w:val="28"/>
          <w:szCs w:val="28"/>
        </w:rPr>
        <w:t>сновная</w:t>
      </w:r>
      <w:r w:rsidRPr="00B024EA">
        <w:rPr>
          <w:rFonts w:ascii="Times New Roman" w:hAnsi="Times New Roman"/>
          <w:bCs/>
          <w:sz w:val="28"/>
          <w:szCs w:val="28"/>
        </w:rPr>
        <w:t xml:space="preserve"> образовательная программа МДОУ </w:t>
      </w:r>
      <w:r w:rsidR="000121F6">
        <w:rPr>
          <w:rFonts w:ascii="Times New Roman" w:hAnsi="Times New Roman"/>
          <w:bCs/>
          <w:sz w:val="28"/>
          <w:szCs w:val="28"/>
        </w:rPr>
        <w:t>«</w:t>
      </w:r>
      <w:r w:rsidRPr="00B024EA">
        <w:rPr>
          <w:rFonts w:ascii="Times New Roman" w:hAnsi="Times New Roman"/>
          <w:bCs/>
          <w:sz w:val="28"/>
          <w:szCs w:val="28"/>
        </w:rPr>
        <w:t>Детский сад комбинированного вида №</w:t>
      </w:r>
      <w:r w:rsidR="000121F6">
        <w:rPr>
          <w:rFonts w:ascii="Times New Roman" w:hAnsi="Times New Roman"/>
          <w:bCs/>
          <w:sz w:val="28"/>
          <w:szCs w:val="28"/>
        </w:rPr>
        <w:t xml:space="preserve"> ___» </w:t>
      </w:r>
      <w:r w:rsidRPr="00B024EA">
        <w:rPr>
          <w:rFonts w:ascii="Times New Roman" w:hAnsi="Times New Roman"/>
          <w:bCs/>
          <w:sz w:val="28"/>
          <w:szCs w:val="28"/>
        </w:rPr>
        <w:t>г.</w:t>
      </w:r>
      <w:r>
        <w:rPr>
          <w:rFonts w:ascii="Times New Roman" w:hAnsi="Times New Roman"/>
          <w:bCs/>
          <w:sz w:val="28"/>
          <w:szCs w:val="28"/>
        </w:rPr>
        <w:t>_______</w:t>
      </w:r>
      <w:r w:rsidRPr="00B024EA">
        <w:rPr>
          <w:rFonts w:ascii="Times New Roman" w:hAnsi="Times New Roman"/>
          <w:bCs/>
          <w:sz w:val="28"/>
          <w:szCs w:val="28"/>
        </w:rPr>
        <w:t>)</w:t>
      </w:r>
      <w:r>
        <w:rPr>
          <w:rFonts w:ascii="Times New Roman" w:hAnsi="Times New Roman"/>
          <w:bCs/>
          <w:sz w:val="28"/>
          <w:szCs w:val="28"/>
        </w:rPr>
        <w:t>;</w:t>
      </w:r>
      <w:proofErr w:type="gramEnd"/>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ниже наименования </w:t>
      </w:r>
      <w:r>
        <w:rPr>
          <w:rFonts w:ascii="Times New Roman" w:hAnsi="Times New Roman"/>
          <w:bCs/>
          <w:sz w:val="28"/>
          <w:szCs w:val="28"/>
        </w:rPr>
        <w:t>мо</w:t>
      </w:r>
      <w:r w:rsidR="000121F6">
        <w:rPr>
          <w:rFonts w:ascii="Times New Roman" w:hAnsi="Times New Roman"/>
          <w:bCs/>
          <w:sz w:val="28"/>
          <w:szCs w:val="28"/>
        </w:rPr>
        <w:t xml:space="preserve">жно указать </w:t>
      </w:r>
      <w:r w:rsidRPr="00B024EA">
        <w:rPr>
          <w:rFonts w:ascii="Times New Roman" w:hAnsi="Times New Roman"/>
          <w:bCs/>
          <w:sz w:val="28"/>
          <w:szCs w:val="28"/>
        </w:rPr>
        <w:t>автор</w:t>
      </w:r>
      <w:r w:rsidR="000121F6">
        <w:rPr>
          <w:rFonts w:ascii="Times New Roman" w:hAnsi="Times New Roman"/>
          <w:bCs/>
          <w:sz w:val="28"/>
          <w:szCs w:val="28"/>
        </w:rPr>
        <w:t>ов</w:t>
      </w:r>
      <w:r w:rsidRPr="00B024EA">
        <w:rPr>
          <w:rFonts w:ascii="Times New Roman" w:hAnsi="Times New Roman"/>
          <w:bCs/>
          <w:sz w:val="28"/>
          <w:szCs w:val="28"/>
        </w:rPr>
        <w:t>, разработчик</w:t>
      </w:r>
      <w:r w:rsidR="000121F6">
        <w:rPr>
          <w:rFonts w:ascii="Times New Roman" w:hAnsi="Times New Roman"/>
          <w:bCs/>
          <w:sz w:val="28"/>
          <w:szCs w:val="28"/>
        </w:rPr>
        <w:t>ов</w:t>
      </w:r>
      <w:r w:rsidRPr="00B024EA">
        <w:rPr>
          <w:rFonts w:ascii="Times New Roman" w:hAnsi="Times New Roman"/>
          <w:bCs/>
          <w:sz w:val="28"/>
          <w:szCs w:val="28"/>
        </w:rPr>
        <w:t xml:space="preserve"> программы, ко</w:t>
      </w:r>
      <w:r>
        <w:rPr>
          <w:rFonts w:ascii="Times New Roman" w:hAnsi="Times New Roman"/>
          <w:bCs/>
          <w:sz w:val="28"/>
          <w:szCs w:val="28"/>
        </w:rPr>
        <w:t>торы</w:t>
      </w:r>
      <w:r w:rsidRPr="00B024EA">
        <w:rPr>
          <w:rFonts w:ascii="Times New Roman" w:hAnsi="Times New Roman"/>
          <w:bCs/>
          <w:sz w:val="28"/>
          <w:szCs w:val="28"/>
        </w:rPr>
        <w:t xml:space="preserve">ми могут быть специалисты дошкольного учреждения (воспитатели группы, а также заведующий, старший воспитатель, психолог, логопед, воспитатель) или творческий коллектив, включающий также специалистов других учреждений образования (научного руководителя, специалиста </w:t>
      </w:r>
      <w:r>
        <w:rPr>
          <w:rFonts w:ascii="Times New Roman" w:hAnsi="Times New Roman"/>
          <w:bCs/>
          <w:sz w:val="28"/>
          <w:szCs w:val="28"/>
        </w:rPr>
        <w:t>органа управления образованием</w:t>
      </w:r>
      <w:r w:rsidRPr="00B024EA">
        <w:rPr>
          <w:rFonts w:ascii="Times New Roman" w:hAnsi="Times New Roman"/>
          <w:bCs/>
          <w:sz w:val="28"/>
          <w:szCs w:val="28"/>
        </w:rPr>
        <w:t>)</w:t>
      </w:r>
      <w:r>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в нижней части титульного листа указыва</w:t>
      </w:r>
      <w:r w:rsidR="000121F6">
        <w:rPr>
          <w:rFonts w:ascii="Times New Roman" w:hAnsi="Times New Roman"/>
          <w:bCs/>
          <w:sz w:val="28"/>
          <w:szCs w:val="28"/>
        </w:rPr>
        <w:t>е</w:t>
      </w:r>
      <w:r w:rsidRPr="00B024EA">
        <w:rPr>
          <w:rFonts w:ascii="Times New Roman" w:hAnsi="Times New Roman"/>
          <w:bCs/>
          <w:sz w:val="28"/>
          <w:szCs w:val="28"/>
        </w:rPr>
        <w:t xml:space="preserve">тся наименование населенного пункта, в котором находится </w:t>
      </w:r>
      <w:r>
        <w:rPr>
          <w:rFonts w:ascii="Times New Roman" w:hAnsi="Times New Roman"/>
          <w:bCs/>
          <w:sz w:val="28"/>
          <w:szCs w:val="28"/>
        </w:rPr>
        <w:t>организация</w:t>
      </w:r>
      <w:r w:rsidR="000121F6">
        <w:rPr>
          <w:rFonts w:ascii="Times New Roman" w:hAnsi="Times New Roman"/>
          <w:bCs/>
          <w:sz w:val="28"/>
          <w:szCs w:val="28"/>
        </w:rPr>
        <w:t>,</w:t>
      </w:r>
      <w:r w:rsidRPr="00B024EA">
        <w:rPr>
          <w:rFonts w:ascii="Times New Roman" w:hAnsi="Times New Roman"/>
          <w:bCs/>
          <w:sz w:val="28"/>
          <w:szCs w:val="28"/>
        </w:rPr>
        <w:t xml:space="preserve"> и год разработки </w:t>
      </w:r>
      <w:r>
        <w:rPr>
          <w:rFonts w:ascii="Times New Roman" w:hAnsi="Times New Roman"/>
          <w:bCs/>
          <w:sz w:val="28"/>
          <w:szCs w:val="28"/>
        </w:rPr>
        <w:t xml:space="preserve">основной </w:t>
      </w:r>
      <w:r w:rsidRPr="00B024EA">
        <w:rPr>
          <w:rFonts w:ascii="Times New Roman" w:hAnsi="Times New Roman"/>
          <w:bCs/>
          <w:sz w:val="28"/>
          <w:szCs w:val="28"/>
        </w:rPr>
        <w:t>образовательной программы.</w:t>
      </w:r>
    </w:p>
    <w:p w:rsidR="002E0C5D" w:rsidRDefault="002E0C5D" w:rsidP="005E2CEC">
      <w:pPr>
        <w:ind w:firstLine="397"/>
        <w:jc w:val="both"/>
        <w:rPr>
          <w:bCs/>
          <w:sz w:val="28"/>
          <w:szCs w:val="28"/>
        </w:rPr>
      </w:pPr>
      <w:r w:rsidRPr="00645B9F">
        <w:rPr>
          <w:bCs/>
          <w:sz w:val="28"/>
          <w:szCs w:val="28"/>
        </w:rPr>
        <w:t>Титульный лист может содержать и другую информацию (например,</w:t>
      </w:r>
      <w:r>
        <w:rPr>
          <w:bCs/>
          <w:sz w:val="28"/>
          <w:szCs w:val="28"/>
        </w:rPr>
        <w:t xml:space="preserve"> адрес, телефон/факс, электронный адрес, </w:t>
      </w:r>
      <w:r w:rsidRPr="00645B9F">
        <w:rPr>
          <w:bCs/>
          <w:sz w:val="28"/>
          <w:szCs w:val="28"/>
        </w:rPr>
        <w:t>сайт ДОО</w:t>
      </w:r>
      <w:r>
        <w:rPr>
          <w:bCs/>
          <w:sz w:val="28"/>
          <w:szCs w:val="28"/>
        </w:rPr>
        <w:t>).</w:t>
      </w:r>
    </w:p>
    <w:p w:rsidR="00240576" w:rsidRDefault="00240576" w:rsidP="005E2CEC">
      <w:pPr>
        <w:ind w:firstLine="397"/>
        <w:jc w:val="both"/>
        <w:rPr>
          <w:bCs/>
          <w:sz w:val="28"/>
          <w:szCs w:val="28"/>
        </w:rPr>
      </w:pPr>
    </w:p>
    <w:p w:rsidR="00240576" w:rsidRDefault="00240576" w:rsidP="005E2CEC">
      <w:pPr>
        <w:ind w:firstLine="397"/>
        <w:jc w:val="both"/>
        <w:rPr>
          <w:bCs/>
          <w:sz w:val="28"/>
          <w:szCs w:val="28"/>
        </w:rPr>
      </w:pPr>
    </w:p>
    <w:p w:rsidR="002E0C5D" w:rsidRPr="003E2457" w:rsidRDefault="002E0C5D" w:rsidP="005E2CEC">
      <w:pPr>
        <w:ind w:firstLine="397"/>
        <w:jc w:val="center"/>
        <w:rPr>
          <w:b/>
          <w:bCs/>
          <w:sz w:val="28"/>
          <w:szCs w:val="28"/>
        </w:rPr>
      </w:pPr>
      <w:r w:rsidRPr="003E2457">
        <w:rPr>
          <w:b/>
          <w:bCs/>
          <w:sz w:val="28"/>
          <w:szCs w:val="28"/>
        </w:rPr>
        <w:t>Структура ООП ДО</w:t>
      </w:r>
      <w:r w:rsidR="003E2457">
        <w:rPr>
          <w:b/>
          <w:bCs/>
          <w:sz w:val="28"/>
          <w:szCs w:val="28"/>
        </w:rPr>
        <w:t xml:space="preserve"> (2)</w:t>
      </w:r>
    </w:p>
    <w:p w:rsidR="002E0C5D" w:rsidRPr="00B024EA" w:rsidRDefault="00C03944" w:rsidP="005E2CEC">
      <w:pPr>
        <w:ind w:firstLine="397"/>
        <w:jc w:val="center"/>
        <w:rPr>
          <w:bCs/>
          <w:sz w:val="28"/>
          <w:szCs w:val="28"/>
        </w:rPr>
      </w:pPr>
      <w:r w:rsidRPr="007E07C4">
        <w:rPr>
          <w:b/>
          <w:imprint/>
          <w:color w:val="FF0000"/>
          <w:sz w:val="28"/>
          <w:szCs w:val="28"/>
        </w:rPr>
        <w:t>(</w:t>
      </w:r>
      <w:r>
        <w:rPr>
          <w:b/>
          <w:imprint/>
          <w:color w:val="FF0000"/>
          <w:sz w:val="28"/>
          <w:szCs w:val="28"/>
        </w:rPr>
        <w:t>24</w:t>
      </w:r>
      <w:r w:rsidRPr="007E07C4">
        <w:rPr>
          <w:b/>
          <w:imprint/>
          <w:color w:val="FF0000"/>
          <w:sz w:val="28"/>
          <w:szCs w:val="28"/>
        </w:rPr>
        <w:t xml:space="preserve"> сл.)</w:t>
      </w:r>
      <w:r>
        <w:rPr>
          <w:b/>
          <w:sz w:val="28"/>
          <w:szCs w:val="28"/>
        </w:rPr>
        <w:t xml:space="preserve">    </w:t>
      </w:r>
    </w:p>
    <w:p w:rsidR="00726576" w:rsidRDefault="002E0C5D" w:rsidP="005E2CEC">
      <w:pPr>
        <w:ind w:firstLine="397"/>
        <w:jc w:val="both"/>
        <w:rPr>
          <w:sz w:val="28"/>
          <w:szCs w:val="28"/>
        </w:rPr>
      </w:pPr>
      <w:r>
        <w:rPr>
          <w:sz w:val="28"/>
          <w:szCs w:val="28"/>
        </w:rPr>
        <w:t xml:space="preserve">В соответствии с п. 2.11 ФГОС ДО </w:t>
      </w:r>
      <w:r w:rsidR="002D7956">
        <w:rPr>
          <w:sz w:val="28"/>
          <w:szCs w:val="28"/>
        </w:rPr>
        <w:t>п</w:t>
      </w:r>
      <w:r>
        <w:rPr>
          <w:sz w:val="28"/>
          <w:szCs w:val="28"/>
        </w:rPr>
        <w:t xml:space="preserve">рограмма включает три основных раздела: </w:t>
      </w:r>
      <w:proofErr w:type="gramStart"/>
      <w:r w:rsidRPr="00726576">
        <w:rPr>
          <w:b/>
          <w:i/>
          <w:sz w:val="28"/>
          <w:szCs w:val="28"/>
        </w:rPr>
        <w:t>целевой</w:t>
      </w:r>
      <w:proofErr w:type="gramEnd"/>
      <w:r w:rsidRPr="00726576">
        <w:rPr>
          <w:b/>
          <w:i/>
          <w:sz w:val="28"/>
          <w:szCs w:val="28"/>
        </w:rPr>
        <w:t>, содержательный и организационный</w:t>
      </w:r>
      <w:r>
        <w:rPr>
          <w:sz w:val="28"/>
          <w:szCs w:val="28"/>
        </w:rPr>
        <w:t xml:space="preserve">, в каждом из которых отражаются обязательная часть и часть, формируемая участниками образовательных отношений. </w:t>
      </w:r>
      <w:r w:rsidRPr="00726576">
        <w:rPr>
          <w:b/>
          <w:i/>
          <w:sz w:val="28"/>
          <w:szCs w:val="28"/>
        </w:rPr>
        <w:t>Обращаем внимание на то, что нет необходимости делить каждый раздел на две части в буквальном смысле</w:t>
      </w:r>
      <w:r w:rsidRPr="00AD68A5">
        <w:rPr>
          <w:sz w:val="28"/>
          <w:szCs w:val="28"/>
        </w:rPr>
        <w:t xml:space="preserve">. </w:t>
      </w:r>
    </w:p>
    <w:p w:rsidR="002E0C5D" w:rsidRPr="00726576" w:rsidRDefault="002E0C5D" w:rsidP="005E2CEC">
      <w:pPr>
        <w:ind w:firstLine="397"/>
        <w:jc w:val="both"/>
        <w:rPr>
          <w:sz w:val="28"/>
          <w:szCs w:val="28"/>
          <w:u w:val="double"/>
        </w:rPr>
      </w:pPr>
      <w:r w:rsidRPr="00AD68A5">
        <w:rPr>
          <w:sz w:val="28"/>
          <w:szCs w:val="28"/>
        </w:rPr>
        <w:t xml:space="preserve">Дополнительным разделом </w:t>
      </w:r>
      <w:r>
        <w:rPr>
          <w:sz w:val="28"/>
          <w:szCs w:val="28"/>
        </w:rPr>
        <w:t xml:space="preserve">ООП </w:t>
      </w:r>
      <w:proofErr w:type="gramStart"/>
      <w:r>
        <w:rPr>
          <w:sz w:val="28"/>
          <w:szCs w:val="28"/>
        </w:rPr>
        <w:t>ДО</w:t>
      </w:r>
      <w:proofErr w:type="gramEnd"/>
      <w:r w:rsidRPr="00AD68A5">
        <w:rPr>
          <w:sz w:val="28"/>
          <w:szCs w:val="28"/>
        </w:rPr>
        <w:t xml:space="preserve"> является е</w:t>
      </w:r>
      <w:r w:rsidR="002D7956">
        <w:rPr>
          <w:sz w:val="28"/>
          <w:szCs w:val="28"/>
        </w:rPr>
        <w:t>е</w:t>
      </w:r>
      <w:r w:rsidRPr="00AD68A5">
        <w:rPr>
          <w:sz w:val="28"/>
          <w:szCs w:val="28"/>
        </w:rPr>
        <w:t xml:space="preserve"> краткая презентация. </w:t>
      </w:r>
      <w:r w:rsidRPr="000F26B4">
        <w:rPr>
          <w:b/>
          <w:i/>
          <w:color w:val="FF0000"/>
          <w:sz w:val="28"/>
          <w:szCs w:val="28"/>
        </w:rPr>
        <w:t xml:space="preserve">Обращаем внимание: несмотря на то, что </w:t>
      </w:r>
      <w:r w:rsidR="002D7956" w:rsidRPr="000F26B4">
        <w:rPr>
          <w:b/>
          <w:i/>
          <w:color w:val="FF0000"/>
          <w:sz w:val="28"/>
          <w:szCs w:val="28"/>
        </w:rPr>
        <w:t xml:space="preserve">раздел </w:t>
      </w:r>
      <w:r w:rsidRPr="000F26B4">
        <w:rPr>
          <w:b/>
          <w:i/>
          <w:color w:val="FF0000"/>
          <w:sz w:val="28"/>
          <w:szCs w:val="28"/>
        </w:rPr>
        <w:t>называется дополнительны</w:t>
      </w:r>
      <w:r w:rsidR="002D7956" w:rsidRPr="000F26B4">
        <w:rPr>
          <w:b/>
          <w:i/>
          <w:color w:val="FF0000"/>
          <w:sz w:val="28"/>
          <w:szCs w:val="28"/>
        </w:rPr>
        <w:t>м</w:t>
      </w:r>
      <w:r w:rsidRPr="000F26B4">
        <w:rPr>
          <w:b/>
          <w:i/>
          <w:color w:val="FF0000"/>
          <w:sz w:val="28"/>
          <w:szCs w:val="28"/>
        </w:rPr>
        <w:t>, он должен быть прописан обязательно.</w:t>
      </w:r>
      <w:r w:rsidRPr="00AC33D5">
        <w:rPr>
          <w:sz w:val="28"/>
          <w:szCs w:val="28"/>
        </w:rPr>
        <w:t xml:space="preserve"> Краткая </w:t>
      </w:r>
      <w:r w:rsidRPr="00AC33D5">
        <w:rPr>
          <w:sz w:val="28"/>
          <w:szCs w:val="28"/>
        </w:rPr>
        <w:lastRenderedPageBreak/>
        <w:t xml:space="preserve">презентация </w:t>
      </w:r>
      <w:r w:rsidR="002D7956">
        <w:rPr>
          <w:sz w:val="28"/>
          <w:szCs w:val="28"/>
        </w:rPr>
        <w:t>п</w:t>
      </w:r>
      <w:r w:rsidRPr="00AC33D5">
        <w:rPr>
          <w:sz w:val="28"/>
          <w:szCs w:val="28"/>
        </w:rPr>
        <w:t>рограммы должна быть ориентирована на родителей (законных представителей) детей и доступна для ознакомления</w:t>
      </w:r>
      <w:r w:rsidR="00726576">
        <w:rPr>
          <w:sz w:val="28"/>
          <w:szCs w:val="28"/>
        </w:rPr>
        <w:t xml:space="preserve"> </w:t>
      </w:r>
      <w:r w:rsidR="00726576" w:rsidRPr="00726576">
        <w:rPr>
          <w:sz w:val="28"/>
          <w:szCs w:val="28"/>
          <w:u w:val="double"/>
        </w:rPr>
        <w:t>(я покажу вам образец такой презентации)</w:t>
      </w:r>
      <w:r w:rsidRPr="00726576">
        <w:rPr>
          <w:sz w:val="28"/>
          <w:szCs w:val="28"/>
          <w:u w:val="double"/>
        </w:rPr>
        <w:t>.</w:t>
      </w:r>
    </w:p>
    <w:p w:rsidR="002E0C5D" w:rsidRPr="00AC33D5" w:rsidRDefault="002E0C5D" w:rsidP="005E2CEC">
      <w:pPr>
        <w:ind w:firstLine="397"/>
        <w:jc w:val="both"/>
        <w:rPr>
          <w:sz w:val="28"/>
          <w:szCs w:val="28"/>
        </w:rPr>
      </w:pPr>
      <w:r w:rsidRPr="00AC33D5">
        <w:rPr>
          <w:sz w:val="28"/>
          <w:szCs w:val="28"/>
        </w:rPr>
        <w:t xml:space="preserve">В краткой презентации </w:t>
      </w:r>
      <w:r w:rsidR="002D7956">
        <w:rPr>
          <w:sz w:val="28"/>
          <w:szCs w:val="28"/>
        </w:rPr>
        <w:t>п</w:t>
      </w:r>
      <w:r w:rsidRPr="00AC33D5">
        <w:rPr>
          <w:sz w:val="28"/>
          <w:szCs w:val="28"/>
        </w:rPr>
        <w:t>рограммы должны быть указаны:</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1" w:name="sub_2161"/>
      <w:r w:rsidRPr="000F26B4">
        <w:rPr>
          <w:rFonts w:ascii="Times New Roman" w:hAnsi="Times New Roman"/>
          <w:b/>
          <w:color w:val="0000FF"/>
          <w:sz w:val="28"/>
          <w:szCs w:val="28"/>
        </w:rPr>
        <w:t xml:space="preserve">возрастные и иные категории детей, на которых ориентирована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 xml:space="preserve">рограмма </w:t>
      </w:r>
      <w:r w:rsidR="002D7956" w:rsidRPr="000F26B4">
        <w:rPr>
          <w:rFonts w:ascii="Times New Roman" w:hAnsi="Times New Roman"/>
          <w:b/>
          <w:color w:val="0000FF"/>
          <w:sz w:val="28"/>
          <w:szCs w:val="28"/>
        </w:rPr>
        <w:t>о</w:t>
      </w:r>
      <w:r w:rsidRPr="000F26B4">
        <w:rPr>
          <w:rFonts w:ascii="Times New Roman" w:hAnsi="Times New Roman"/>
          <w:b/>
          <w:color w:val="0000FF"/>
          <w:sz w:val="28"/>
          <w:szCs w:val="28"/>
        </w:rPr>
        <w:t xml:space="preserve">рганизации, в том числе категории детей с ограниченными возможностями здоровья, если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рограмма предусматривает особенности ее реализации для этой категории детей;</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2" w:name="sub_2162"/>
      <w:bookmarkEnd w:id="1"/>
      <w:r w:rsidRPr="000F26B4">
        <w:rPr>
          <w:rFonts w:ascii="Times New Roman" w:hAnsi="Times New Roman"/>
          <w:b/>
          <w:color w:val="0000FF"/>
          <w:sz w:val="28"/>
          <w:szCs w:val="28"/>
        </w:rPr>
        <w:t xml:space="preserve">используемые </w:t>
      </w:r>
      <w:r w:rsidR="002D7956" w:rsidRPr="000F26B4">
        <w:rPr>
          <w:rFonts w:ascii="Times New Roman" w:hAnsi="Times New Roman"/>
          <w:b/>
          <w:color w:val="0000FF"/>
          <w:sz w:val="28"/>
          <w:szCs w:val="28"/>
        </w:rPr>
        <w:t>п</w:t>
      </w:r>
      <w:r w:rsidRPr="000F26B4">
        <w:rPr>
          <w:rFonts w:ascii="Times New Roman" w:hAnsi="Times New Roman"/>
          <w:b/>
          <w:color w:val="0000FF"/>
          <w:sz w:val="28"/>
          <w:szCs w:val="28"/>
        </w:rPr>
        <w:t>римерные программы;</w:t>
      </w:r>
    </w:p>
    <w:p w:rsidR="002E0C5D" w:rsidRPr="000F26B4" w:rsidRDefault="002E0C5D" w:rsidP="005E2CEC">
      <w:pPr>
        <w:pStyle w:val="af1"/>
        <w:numPr>
          <w:ilvl w:val="0"/>
          <w:numId w:val="30"/>
        </w:numPr>
        <w:tabs>
          <w:tab w:val="left" w:pos="1134"/>
        </w:tabs>
        <w:spacing w:after="0" w:line="240" w:lineRule="auto"/>
        <w:ind w:left="0" w:firstLine="397"/>
        <w:jc w:val="both"/>
        <w:rPr>
          <w:rFonts w:ascii="Times New Roman" w:hAnsi="Times New Roman"/>
          <w:b/>
          <w:color w:val="0000FF"/>
          <w:sz w:val="28"/>
          <w:szCs w:val="28"/>
        </w:rPr>
      </w:pPr>
      <w:bookmarkStart w:id="3" w:name="sub_2163"/>
      <w:bookmarkEnd w:id="2"/>
      <w:r w:rsidRPr="000F26B4">
        <w:rPr>
          <w:rFonts w:ascii="Times New Roman" w:hAnsi="Times New Roman"/>
          <w:b/>
          <w:color w:val="0000FF"/>
          <w:sz w:val="28"/>
          <w:szCs w:val="28"/>
        </w:rPr>
        <w:t>характеристика взаимодействия педагогического коллектива с семьями детей.</w:t>
      </w:r>
      <w:bookmarkEnd w:id="3"/>
    </w:p>
    <w:p w:rsidR="002E0C5D" w:rsidRDefault="00726576"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П</w:t>
      </w:r>
      <w:r w:rsidR="002E0C5D">
        <w:rPr>
          <w:rFonts w:ascii="Times New Roman" w:hAnsi="Times New Roman"/>
          <w:sz w:val="28"/>
          <w:szCs w:val="28"/>
        </w:rPr>
        <w:t>резентация</w:t>
      </w:r>
      <w:r>
        <w:rPr>
          <w:rFonts w:ascii="Times New Roman" w:hAnsi="Times New Roman"/>
          <w:sz w:val="28"/>
          <w:szCs w:val="28"/>
        </w:rPr>
        <w:t xml:space="preserve"> должна</w:t>
      </w:r>
      <w:r w:rsidR="002E0C5D">
        <w:rPr>
          <w:rFonts w:ascii="Times New Roman" w:hAnsi="Times New Roman"/>
          <w:sz w:val="28"/>
          <w:szCs w:val="28"/>
        </w:rPr>
        <w:t xml:space="preserve"> размещается на сайте детского сада, делается скриншот страницы</w:t>
      </w:r>
      <w:r w:rsidR="002D7956">
        <w:rPr>
          <w:rFonts w:ascii="Times New Roman" w:hAnsi="Times New Roman"/>
          <w:sz w:val="28"/>
          <w:szCs w:val="28"/>
        </w:rPr>
        <w:t>,</w:t>
      </w:r>
      <w:r w:rsidR="002E0C5D">
        <w:rPr>
          <w:rFonts w:ascii="Times New Roman" w:hAnsi="Times New Roman"/>
          <w:sz w:val="28"/>
          <w:szCs w:val="28"/>
        </w:rPr>
        <w:t xml:space="preserve"> и в распечатанном виде материалы помещаются в ООП </w:t>
      </w:r>
      <w:proofErr w:type="gramStart"/>
      <w:r w:rsidR="002E0C5D">
        <w:rPr>
          <w:rFonts w:ascii="Times New Roman" w:hAnsi="Times New Roman"/>
          <w:sz w:val="28"/>
          <w:szCs w:val="28"/>
        </w:rPr>
        <w:t>ДО</w:t>
      </w:r>
      <w:proofErr w:type="gramEnd"/>
      <w:r w:rsidR="002E0C5D">
        <w:rPr>
          <w:rFonts w:ascii="Times New Roman" w:hAnsi="Times New Roman"/>
          <w:sz w:val="28"/>
          <w:szCs w:val="28"/>
        </w:rPr>
        <w:t>.</w:t>
      </w:r>
    </w:p>
    <w:p w:rsidR="00726576" w:rsidRPr="004368EA" w:rsidRDefault="00726576" w:rsidP="005E2CEC">
      <w:pPr>
        <w:pStyle w:val="af1"/>
        <w:tabs>
          <w:tab w:val="left" w:pos="1134"/>
        </w:tabs>
        <w:spacing w:after="0" w:line="240" w:lineRule="auto"/>
        <w:ind w:left="0" w:firstLine="397"/>
        <w:jc w:val="both"/>
        <w:rPr>
          <w:rFonts w:ascii="Times New Roman" w:hAnsi="Times New Roman"/>
          <w:sz w:val="28"/>
          <w:szCs w:val="28"/>
        </w:rPr>
      </w:pPr>
    </w:p>
    <w:p w:rsidR="002E0C5D" w:rsidRDefault="002E0C5D" w:rsidP="005E2CEC">
      <w:pPr>
        <w:ind w:firstLine="397"/>
        <w:jc w:val="both"/>
        <w:rPr>
          <w:sz w:val="28"/>
          <w:szCs w:val="28"/>
        </w:rPr>
      </w:pPr>
      <w:r w:rsidRPr="00726576">
        <w:rPr>
          <w:b/>
          <w:i/>
          <w:sz w:val="28"/>
          <w:szCs w:val="28"/>
        </w:rPr>
        <w:t>Содержание коррекционной работы</w:t>
      </w:r>
      <w:r w:rsidRPr="001C6480">
        <w:rPr>
          <w:sz w:val="28"/>
          <w:szCs w:val="28"/>
        </w:rPr>
        <w:t xml:space="preserve"> включае</w:t>
      </w:r>
      <w:r w:rsidR="00726576">
        <w:rPr>
          <w:sz w:val="28"/>
          <w:szCs w:val="28"/>
        </w:rPr>
        <w:t>тся</w:t>
      </w:r>
      <w:r w:rsidRPr="001C6480">
        <w:rPr>
          <w:sz w:val="28"/>
          <w:szCs w:val="28"/>
        </w:rPr>
        <w:t xml:space="preserve"> в ООП</w:t>
      </w:r>
      <w:r>
        <w:rPr>
          <w:sz w:val="28"/>
          <w:szCs w:val="28"/>
        </w:rPr>
        <w:t xml:space="preserve"> </w:t>
      </w:r>
      <w:proofErr w:type="gramStart"/>
      <w:r>
        <w:rPr>
          <w:sz w:val="28"/>
          <w:szCs w:val="28"/>
        </w:rPr>
        <w:t>ДО</w:t>
      </w:r>
      <w:proofErr w:type="gramEnd"/>
      <w:r w:rsidRPr="001C6480">
        <w:rPr>
          <w:sz w:val="28"/>
          <w:szCs w:val="28"/>
        </w:rPr>
        <w:t xml:space="preserve"> </w:t>
      </w:r>
      <w:proofErr w:type="gramStart"/>
      <w:r w:rsidRPr="001C6480">
        <w:rPr>
          <w:sz w:val="28"/>
          <w:szCs w:val="28"/>
        </w:rPr>
        <w:t>в</w:t>
      </w:r>
      <w:proofErr w:type="gramEnd"/>
      <w:r w:rsidRPr="001C6480">
        <w:rPr>
          <w:sz w:val="28"/>
          <w:szCs w:val="28"/>
        </w:rPr>
        <w:t xml:space="preserve"> том случае, если в детском саду есть дети с ограниченными возможностями здоровья</w:t>
      </w:r>
      <w:r w:rsidR="00096249">
        <w:rPr>
          <w:sz w:val="28"/>
          <w:szCs w:val="28"/>
        </w:rPr>
        <w:t>.</w:t>
      </w:r>
      <w:r w:rsidR="002D7956">
        <w:rPr>
          <w:sz w:val="28"/>
          <w:szCs w:val="28"/>
        </w:rPr>
        <w:t xml:space="preserve"> </w:t>
      </w:r>
      <w:r w:rsidR="00096249">
        <w:rPr>
          <w:sz w:val="28"/>
          <w:szCs w:val="28"/>
        </w:rPr>
        <w:t xml:space="preserve">Данная работа </w:t>
      </w:r>
      <w:r w:rsidRPr="001C6480">
        <w:rPr>
          <w:sz w:val="28"/>
          <w:szCs w:val="28"/>
        </w:rPr>
        <w:t>отражает специфику работы с такими детьми. В этом случае используются специальные образовательные программы и методы, специальные методические пособия и дидактические материалы.</w:t>
      </w:r>
    </w:p>
    <w:p w:rsidR="002E0C5D" w:rsidRDefault="002E0C5D" w:rsidP="005E2CEC">
      <w:pPr>
        <w:ind w:firstLine="397"/>
        <w:jc w:val="both"/>
        <w:rPr>
          <w:sz w:val="28"/>
          <w:szCs w:val="28"/>
        </w:rPr>
      </w:pPr>
      <w:r>
        <w:rPr>
          <w:sz w:val="28"/>
          <w:szCs w:val="28"/>
        </w:rPr>
        <w:t xml:space="preserve">Примерное содержание разделов ООП </w:t>
      </w:r>
      <w:proofErr w:type="gramStart"/>
      <w:r>
        <w:rPr>
          <w:sz w:val="28"/>
          <w:szCs w:val="28"/>
        </w:rPr>
        <w:t>ДО</w:t>
      </w:r>
      <w:proofErr w:type="gramEnd"/>
      <w:r>
        <w:rPr>
          <w:sz w:val="28"/>
          <w:szCs w:val="28"/>
        </w:rPr>
        <w:t xml:space="preserve"> представлено в таблице 1.</w:t>
      </w:r>
    </w:p>
    <w:p w:rsidR="00240576" w:rsidRDefault="00240576" w:rsidP="00827125">
      <w:pPr>
        <w:rPr>
          <w:i/>
          <w:sz w:val="28"/>
          <w:szCs w:val="28"/>
        </w:rPr>
      </w:pPr>
    </w:p>
    <w:p w:rsidR="00827125" w:rsidRPr="00B024EA" w:rsidRDefault="00827125" w:rsidP="00827125">
      <w:pPr>
        <w:ind w:firstLine="397"/>
        <w:jc w:val="center"/>
        <w:rPr>
          <w:bCs/>
          <w:sz w:val="28"/>
          <w:szCs w:val="28"/>
        </w:rPr>
      </w:pPr>
      <w:r w:rsidRPr="007E07C4">
        <w:rPr>
          <w:b/>
          <w:imprint/>
          <w:color w:val="FF0000"/>
          <w:sz w:val="28"/>
          <w:szCs w:val="28"/>
        </w:rPr>
        <w:t>(</w:t>
      </w:r>
      <w:r w:rsidR="00870C43">
        <w:rPr>
          <w:b/>
          <w:imprint/>
          <w:color w:val="FF0000"/>
          <w:sz w:val="28"/>
          <w:szCs w:val="28"/>
        </w:rPr>
        <w:t>25</w:t>
      </w:r>
      <w:r w:rsidRPr="007E07C4">
        <w:rPr>
          <w:b/>
          <w:imprint/>
          <w:color w:val="FF0000"/>
          <w:sz w:val="28"/>
          <w:szCs w:val="28"/>
        </w:rPr>
        <w:t xml:space="preserve"> сл.)</w:t>
      </w:r>
      <w:r>
        <w:rPr>
          <w:b/>
          <w:sz w:val="28"/>
          <w:szCs w:val="28"/>
        </w:rPr>
        <w:t xml:space="preserve">    </w:t>
      </w:r>
    </w:p>
    <w:p w:rsidR="002E0C5D" w:rsidRPr="00941585" w:rsidRDefault="002E0C5D" w:rsidP="005E2CEC">
      <w:pPr>
        <w:ind w:firstLine="397"/>
        <w:jc w:val="right"/>
        <w:rPr>
          <w:i/>
          <w:sz w:val="28"/>
          <w:szCs w:val="28"/>
        </w:rPr>
      </w:pPr>
      <w:r w:rsidRPr="00941585">
        <w:rPr>
          <w:i/>
          <w:sz w:val="28"/>
          <w:szCs w:val="28"/>
        </w:rPr>
        <w:t>Таблица 1</w:t>
      </w:r>
    </w:p>
    <w:p w:rsidR="002E0C5D" w:rsidRDefault="00941585" w:rsidP="00941585">
      <w:pPr>
        <w:ind w:firstLine="397"/>
        <w:jc w:val="center"/>
        <w:rPr>
          <w:b/>
          <w:sz w:val="28"/>
          <w:szCs w:val="28"/>
        </w:rPr>
      </w:pPr>
      <w:r w:rsidRPr="00941585">
        <w:rPr>
          <w:b/>
          <w:sz w:val="28"/>
          <w:szCs w:val="28"/>
        </w:rPr>
        <w:t xml:space="preserve">Примерное содержание разделов ООП </w:t>
      </w:r>
      <w:proofErr w:type="gramStart"/>
      <w:r w:rsidRPr="00941585">
        <w:rPr>
          <w:b/>
          <w:sz w:val="28"/>
          <w:szCs w:val="28"/>
        </w:rPr>
        <w:t>ДО</w:t>
      </w:r>
      <w:proofErr w:type="gramEnd"/>
    </w:p>
    <w:p w:rsidR="00941585" w:rsidRPr="00941585" w:rsidRDefault="00941585" w:rsidP="00941585">
      <w:pPr>
        <w:ind w:firstLine="397"/>
        <w:jc w:val="center"/>
        <w:rPr>
          <w:b/>
          <w:sz w:val="28"/>
          <w:szCs w:val="28"/>
        </w:rPr>
      </w:pPr>
    </w:p>
    <w:tbl>
      <w:tblPr>
        <w:tblStyle w:val="ae"/>
        <w:tblW w:w="9606" w:type="dxa"/>
        <w:tblLook w:val="04A0"/>
      </w:tblPr>
      <w:tblGrid>
        <w:gridCol w:w="2679"/>
        <w:gridCol w:w="773"/>
        <w:gridCol w:w="774"/>
        <w:gridCol w:w="773"/>
        <w:gridCol w:w="774"/>
        <w:gridCol w:w="774"/>
        <w:gridCol w:w="3059"/>
      </w:tblGrid>
      <w:tr w:rsidR="002E0C5D" w:rsidRPr="001E1814" w:rsidTr="005E2CEC">
        <w:tc>
          <w:tcPr>
            <w:tcW w:w="2679" w:type="dxa"/>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Целевой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2.11.1)</w:t>
            </w:r>
          </w:p>
        </w:tc>
        <w:tc>
          <w:tcPr>
            <w:tcW w:w="3868" w:type="dxa"/>
            <w:gridSpan w:val="5"/>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Содержательный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2.11.2)</w:t>
            </w:r>
          </w:p>
        </w:tc>
        <w:tc>
          <w:tcPr>
            <w:tcW w:w="3059" w:type="dxa"/>
            <w:vAlign w:val="center"/>
          </w:tcPr>
          <w:p w:rsidR="002E0C5D" w:rsidRDefault="002E0C5D" w:rsidP="005E2CEC">
            <w:pPr>
              <w:ind w:firstLine="397"/>
              <w:jc w:val="center"/>
              <w:rPr>
                <w:sz w:val="24"/>
                <w:szCs w:val="24"/>
              </w:rPr>
            </w:pPr>
            <w:r w:rsidRPr="00C207D9">
              <w:rPr>
                <w:sz w:val="24"/>
                <w:szCs w:val="24"/>
              </w:rPr>
              <w:t>Организационный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2.11.3)</w:t>
            </w:r>
          </w:p>
        </w:tc>
      </w:tr>
      <w:tr w:rsidR="002E0C5D" w:rsidRPr="001E1814" w:rsidTr="005E2CEC">
        <w:trPr>
          <w:trHeight w:val="2116"/>
        </w:trPr>
        <w:tc>
          <w:tcPr>
            <w:tcW w:w="2679" w:type="dxa"/>
            <w:vMerge w:val="restart"/>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r w:rsidRPr="00C207D9">
              <w:rPr>
                <w:sz w:val="24"/>
                <w:szCs w:val="24"/>
              </w:rPr>
              <w:t>1.</w:t>
            </w:r>
            <w:r w:rsidR="003E2457">
              <w:rPr>
                <w:sz w:val="24"/>
                <w:szCs w:val="24"/>
              </w:rPr>
              <w:t> </w:t>
            </w:r>
            <w:r w:rsidRPr="00C207D9">
              <w:rPr>
                <w:sz w:val="24"/>
                <w:szCs w:val="24"/>
              </w:rPr>
              <w:t>Пояснительная записка:</w:t>
            </w:r>
            <w:r>
              <w:rPr>
                <w:sz w:val="24"/>
                <w:szCs w:val="24"/>
              </w:rPr>
              <w:t xml:space="preserve"> </w:t>
            </w:r>
            <w:r w:rsidRPr="00C207D9">
              <w:rPr>
                <w:sz w:val="24"/>
                <w:szCs w:val="24"/>
              </w:rPr>
              <w:t>цели и задачи программы;</w:t>
            </w:r>
            <w:r>
              <w:rPr>
                <w:sz w:val="24"/>
                <w:szCs w:val="24"/>
              </w:rPr>
              <w:t xml:space="preserve"> </w:t>
            </w:r>
            <w:r w:rsidRPr="00C207D9">
              <w:rPr>
                <w:sz w:val="24"/>
                <w:szCs w:val="24"/>
              </w:rPr>
              <w:t>принципы и подходы к формированию программы;</w:t>
            </w:r>
            <w:r>
              <w:rPr>
                <w:sz w:val="24"/>
                <w:szCs w:val="24"/>
              </w:rPr>
              <w:t xml:space="preserve"> </w:t>
            </w:r>
            <w:r w:rsidRPr="00C207D9">
              <w:rPr>
                <w:sz w:val="24"/>
                <w:szCs w:val="24"/>
              </w:rPr>
              <w:t xml:space="preserve">значимые для разработки </w:t>
            </w:r>
            <w:r w:rsidRPr="00C207D9">
              <w:rPr>
                <w:sz w:val="24"/>
                <w:szCs w:val="24"/>
              </w:rPr>
              <w:lastRenderedPageBreak/>
              <w:t>программы характеристики, в том числе характеристики особенностей развития детей раннего и дошкольного возраста</w:t>
            </w:r>
            <w:r>
              <w:rPr>
                <w:sz w:val="24"/>
                <w:szCs w:val="24"/>
              </w:rPr>
              <w:t>.</w:t>
            </w:r>
          </w:p>
          <w:p w:rsidR="002E0C5D" w:rsidRPr="00C207D9" w:rsidRDefault="002E0C5D" w:rsidP="003E2457">
            <w:pPr>
              <w:ind w:firstLine="397"/>
              <w:rPr>
                <w:sz w:val="24"/>
                <w:szCs w:val="24"/>
              </w:rPr>
            </w:pPr>
            <w:r w:rsidRPr="00C207D9">
              <w:rPr>
                <w:sz w:val="24"/>
                <w:szCs w:val="24"/>
              </w:rPr>
              <w:t>2.</w:t>
            </w:r>
            <w:r w:rsidR="003E2457">
              <w:rPr>
                <w:sz w:val="24"/>
                <w:szCs w:val="24"/>
              </w:rPr>
              <w:t> </w:t>
            </w:r>
            <w:r w:rsidRPr="00C207D9">
              <w:rPr>
                <w:sz w:val="24"/>
                <w:szCs w:val="24"/>
              </w:rPr>
              <w:t xml:space="preserve">Планируемые результаты освоения программы (конкретизируют требования ФГОС </w:t>
            </w:r>
            <w:proofErr w:type="gramStart"/>
            <w:r w:rsidRPr="00C207D9">
              <w:rPr>
                <w:sz w:val="24"/>
                <w:szCs w:val="24"/>
              </w:rPr>
              <w:t>ДО</w:t>
            </w:r>
            <w:proofErr w:type="gramEnd"/>
            <w:r w:rsidRPr="00C207D9">
              <w:rPr>
                <w:sz w:val="24"/>
                <w:szCs w:val="24"/>
              </w:rPr>
              <w:t xml:space="preserve"> </w:t>
            </w:r>
            <w:proofErr w:type="gramStart"/>
            <w:r w:rsidRPr="00C207D9">
              <w:rPr>
                <w:sz w:val="24"/>
                <w:szCs w:val="24"/>
              </w:rPr>
              <w:t>к</w:t>
            </w:r>
            <w:proofErr w:type="gramEnd"/>
            <w:r w:rsidRPr="00C207D9">
              <w:rPr>
                <w:sz w:val="24"/>
                <w:szCs w:val="24"/>
              </w:rPr>
              <w:t xml:space="preserve"> целевым ориентирам в обязательной части и части, формируемой участниками образовательного процесса</w:t>
            </w:r>
            <w:r w:rsidR="003E2457">
              <w:rPr>
                <w:sz w:val="24"/>
                <w:szCs w:val="24"/>
              </w:rPr>
              <w:t>)</w:t>
            </w: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2D7956">
            <w:pPr>
              <w:ind w:firstLine="397"/>
              <w:jc w:val="both"/>
              <w:rPr>
                <w:sz w:val="24"/>
                <w:szCs w:val="24"/>
              </w:rPr>
            </w:pPr>
            <w:r w:rsidRPr="00C207D9">
              <w:rPr>
                <w:sz w:val="24"/>
                <w:szCs w:val="24"/>
              </w:rPr>
              <w:lastRenderedPageBreak/>
              <w:t>Содержание образовательной работы по пяти образовательным областям</w:t>
            </w:r>
            <w:r w:rsidR="002D7956">
              <w:rPr>
                <w:sz w:val="24"/>
                <w:szCs w:val="24"/>
              </w:rPr>
              <w:t xml:space="preserve"> –</w:t>
            </w:r>
            <w:r w:rsidRPr="00C207D9">
              <w:rPr>
                <w:sz w:val="24"/>
                <w:szCs w:val="24"/>
              </w:rPr>
              <w:t xml:space="preserve"> цель, задачи, формы, методы в зависимости от возрастных и индивидуальных особенностей, а также видов деятельности воспитанников </w:t>
            </w:r>
          </w:p>
        </w:tc>
        <w:tc>
          <w:tcPr>
            <w:tcW w:w="3059" w:type="dxa"/>
            <w:vMerge w:val="restart"/>
            <w:tcBorders>
              <w:left w:val="single" w:sz="4" w:space="0" w:color="auto"/>
            </w:tcBorders>
          </w:tcPr>
          <w:p w:rsidR="002E0C5D" w:rsidRPr="00C207D9" w:rsidRDefault="003E2457" w:rsidP="005E2CEC">
            <w:pPr>
              <w:ind w:firstLine="397"/>
              <w:rPr>
                <w:sz w:val="24"/>
                <w:szCs w:val="24"/>
              </w:rPr>
            </w:pPr>
            <w:r>
              <w:rPr>
                <w:sz w:val="24"/>
                <w:szCs w:val="24"/>
              </w:rPr>
              <w:t>О</w:t>
            </w:r>
            <w:r w:rsidR="002E0C5D" w:rsidRPr="00C207D9">
              <w:rPr>
                <w:sz w:val="24"/>
                <w:szCs w:val="24"/>
              </w:rPr>
              <w:t xml:space="preserve">писание материально-технического обеспечения </w:t>
            </w:r>
            <w:r>
              <w:rPr>
                <w:sz w:val="24"/>
                <w:szCs w:val="24"/>
              </w:rPr>
              <w:t>п</w:t>
            </w:r>
            <w:r w:rsidR="002E0C5D" w:rsidRPr="00C207D9">
              <w:rPr>
                <w:sz w:val="24"/>
                <w:szCs w:val="24"/>
              </w:rPr>
              <w:t>рограммы</w:t>
            </w:r>
            <w:r>
              <w:rPr>
                <w:sz w:val="24"/>
                <w:szCs w:val="24"/>
              </w:rPr>
              <w:t>;</w:t>
            </w:r>
            <w:r w:rsidR="002E0C5D" w:rsidRPr="00C207D9">
              <w:rPr>
                <w:sz w:val="24"/>
                <w:szCs w:val="24"/>
              </w:rPr>
              <w:t xml:space="preserve"> </w:t>
            </w:r>
          </w:p>
          <w:p w:rsidR="002E0C5D" w:rsidRPr="00C207D9" w:rsidRDefault="002E0C5D" w:rsidP="005E2CEC">
            <w:pPr>
              <w:ind w:firstLine="397"/>
              <w:rPr>
                <w:sz w:val="24"/>
                <w:szCs w:val="24"/>
              </w:rPr>
            </w:pPr>
            <w:r w:rsidRPr="00C207D9">
              <w:rPr>
                <w:sz w:val="24"/>
                <w:szCs w:val="24"/>
              </w:rPr>
              <w:t>обеспеченность методическими материалами и средствами обучения и воспитания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lastRenderedPageBreak/>
              <w:t>распорядок и/или режим дня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традиционных событий, праздников, мероприятий</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организации развивающей предметно-пространственной среды</w:t>
            </w:r>
          </w:p>
        </w:tc>
      </w:tr>
      <w:tr w:rsidR="002E0C5D" w:rsidRPr="001E1814" w:rsidTr="005E2CEC">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Физическое развитие</w:t>
            </w:r>
          </w:p>
        </w:tc>
        <w:tc>
          <w:tcPr>
            <w:tcW w:w="3059" w:type="dxa"/>
            <w:vMerge/>
            <w:tcBorders>
              <w:left w:val="single" w:sz="4" w:space="0" w:color="auto"/>
            </w:tcBorders>
          </w:tcPr>
          <w:p w:rsidR="002E0C5D" w:rsidRPr="00C207D9" w:rsidRDefault="002E0C5D" w:rsidP="005E2CEC">
            <w:pPr>
              <w:ind w:firstLine="397"/>
              <w:rPr>
                <w:sz w:val="24"/>
                <w:szCs w:val="24"/>
              </w:rPr>
            </w:pPr>
          </w:p>
        </w:tc>
      </w:tr>
      <w:tr w:rsidR="002E0C5D" w:rsidRPr="001E1814" w:rsidTr="005E2CEC">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2E0C5D" w:rsidRPr="001E1814" w:rsidRDefault="002E0C5D" w:rsidP="005E2CEC">
            <w:pPr>
              <w:ind w:firstLine="397"/>
              <w:jc w:val="both"/>
              <w:rPr>
                <w:sz w:val="24"/>
                <w:szCs w:val="24"/>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5E2CEC">
            <w:pPr>
              <w:ind w:firstLine="397"/>
              <w:jc w:val="both"/>
              <w:rPr>
                <w:sz w:val="24"/>
                <w:szCs w:val="24"/>
              </w:rPr>
            </w:pPr>
            <w:r w:rsidRPr="00C207D9">
              <w:rPr>
                <w:sz w:val="24"/>
                <w:szCs w:val="24"/>
              </w:rPr>
              <w:t xml:space="preserve">Особенности взаимодействия педагогического коллектива с семьями воспитанников. </w:t>
            </w:r>
          </w:p>
          <w:p w:rsidR="002E0C5D" w:rsidRPr="00C207D9" w:rsidRDefault="002E0C5D" w:rsidP="005E2CEC">
            <w:pPr>
              <w:ind w:firstLine="397"/>
              <w:jc w:val="both"/>
              <w:rPr>
                <w:sz w:val="24"/>
                <w:szCs w:val="24"/>
              </w:rPr>
            </w:pPr>
            <w:r w:rsidRPr="00C207D9">
              <w:rPr>
                <w:sz w:val="24"/>
                <w:szCs w:val="24"/>
              </w:rPr>
              <w:t>Способы поддержки детской инициативы.</w:t>
            </w:r>
          </w:p>
          <w:p w:rsidR="002E0C5D" w:rsidRPr="00C207D9" w:rsidRDefault="002E0C5D" w:rsidP="003E2457">
            <w:pPr>
              <w:ind w:firstLine="397"/>
              <w:jc w:val="both"/>
              <w:rPr>
                <w:sz w:val="24"/>
                <w:szCs w:val="24"/>
              </w:rPr>
            </w:pPr>
            <w:r w:rsidRPr="00C207D9">
              <w:rPr>
                <w:sz w:val="24"/>
                <w:szCs w:val="24"/>
              </w:rPr>
              <w:t>Иные характеристики содержания программы, наиболее существенные с точки зрения авторов программы</w:t>
            </w:r>
          </w:p>
        </w:tc>
        <w:tc>
          <w:tcPr>
            <w:tcW w:w="3059" w:type="dxa"/>
            <w:vMerge/>
            <w:tcBorders>
              <w:left w:val="single" w:sz="4" w:space="0" w:color="auto"/>
            </w:tcBorders>
          </w:tcPr>
          <w:p w:rsidR="002E0C5D" w:rsidRPr="001E1814" w:rsidRDefault="002E0C5D" w:rsidP="005E2CEC">
            <w:pPr>
              <w:ind w:firstLine="397"/>
              <w:jc w:val="both"/>
              <w:rPr>
                <w:sz w:val="24"/>
                <w:szCs w:val="24"/>
                <w:highlight w:val="yellow"/>
              </w:rPr>
            </w:pPr>
          </w:p>
        </w:tc>
      </w:tr>
      <w:tr w:rsidR="002E0C5D" w:rsidRPr="001E1814" w:rsidTr="005E2CEC">
        <w:trPr>
          <w:cantSplit/>
          <w:trHeight w:val="413"/>
        </w:trPr>
        <w:tc>
          <w:tcPr>
            <w:tcW w:w="9606" w:type="dxa"/>
            <w:gridSpan w:val="7"/>
          </w:tcPr>
          <w:p w:rsidR="002E0C5D" w:rsidRPr="0042241D" w:rsidRDefault="002E0C5D" w:rsidP="005E2CEC">
            <w:pPr>
              <w:ind w:firstLine="397"/>
              <w:jc w:val="center"/>
              <w:rPr>
                <w:sz w:val="24"/>
                <w:szCs w:val="24"/>
              </w:rPr>
            </w:pPr>
            <w:r w:rsidRPr="0042241D">
              <w:rPr>
                <w:sz w:val="24"/>
                <w:szCs w:val="24"/>
              </w:rPr>
              <w:t>Содержание коррекционной работы</w:t>
            </w:r>
          </w:p>
        </w:tc>
      </w:tr>
      <w:tr w:rsidR="002E0C5D" w:rsidRPr="001E1814" w:rsidTr="005E2CEC">
        <w:trPr>
          <w:trHeight w:val="765"/>
        </w:trPr>
        <w:tc>
          <w:tcPr>
            <w:tcW w:w="9606" w:type="dxa"/>
            <w:gridSpan w:val="7"/>
          </w:tcPr>
          <w:p w:rsidR="002E0C5D" w:rsidRPr="0042241D" w:rsidRDefault="002E0C5D" w:rsidP="005E2CEC">
            <w:pPr>
              <w:ind w:firstLine="397"/>
              <w:jc w:val="center"/>
              <w:rPr>
                <w:sz w:val="24"/>
                <w:szCs w:val="24"/>
              </w:rPr>
            </w:pPr>
            <w:r w:rsidRPr="0042241D">
              <w:rPr>
                <w:sz w:val="24"/>
                <w:szCs w:val="24"/>
              </w:rPr>
              <w:t>Краткая презентация программы, ориентированная на родителей (законных представителей воспитанников)</w:t>
            </w:r>
          </w:p>
        </w:tc>
      </w:tr>
    </w:tbl>
    <w:p w:rsidR="00240576" w:rsidRDefault="00240576" w:rsidP="003E547A">
      <w:pPr>
        <w:jc w:val="both"/>
        <w:rPr>
          <w:sz w:val="28"/>
          <w:szCs w:val="28"/>
          <w:highlight w:val="yellow"/>
        </w:rPr>
      </w:pPr>
    </w:p>
    <w:p w:rsidR="00240576" w:rsidRDefault="00240576" w:rsidP="003E547A">
      <w:pPr>
        <w:jc w:val="both"/>
        <w:rPr>
          <w:sz w:val="28"/>
          <w:szCs w:val="28"/>
          <w:highlight w:val="yellow"/>
        </w:rPr>
      </w:pPr>
    </w:p>
    <w:p w:rsidR="002E0C5D" w:rsidRDefault="002E0C5D" w:rsidP="005E2CEC">
      <w:pPr>
        <w:ind w:firstLine="397"/>
        <w:jc w:val="center"/>
        <w:rPr>
          <w:bCs/>
          <w:sz w:val="28"/>
          <w:szCs w:val="28"/>
        </w:rPr>
      </w:pPr>
      <w:r w:rsidRPr="003E2457">
        <w:rPr>
          <w:b/>
          <w:bCs/>
          <w:sz w:val="28"/>
          <w:szCs w:val="28"/>
        </w:rPr>
        <w:t>Оформление разделов ООП ДО</w:t>
      </w:r>
      <w:r w:rsidR="003E2457">
        <w:rPr>
          <w:b/>
          <w:bCs/>
          <w:sz w:val="28"/>
          <w:szCs w:val="28"/>
        </w:rPr>
        <w:t xml:space="preserve"> (2)</w:t>
      </w:r>
    </w:p>
    <w:p w:rsidR="002E0C5D" w:rsidRPr="00B024EA" w:rsidRDefault="002E0C5D" w:rsidP="005E2CEC">
      <w:pPr>
        <w:ind w:firstLine="397"/>
        <w:jc w:val="center"/>
        <w:rPr>
          <w:bCs/>
          <w:sz w:val="28"/>
          <w:szCs w:val="28"/>
        </w:rPr>
      </w:pPr>
    </w:p>
    <w:p w:rsidR="002E0C5D" w:rsidRDefault="002E0C5D" w:rsidP="005E2CEC">
      <w:pPr>
        <w:ind w:firstLine="397"/>
        <w:jc w:val="both"/>
        <w:rPr>
          <w:sz w:val="28"/>
          <w:szCs w:val="28"/>
        </w:rPr>
      </w:pPr>
      <w:r>
        <w:rPr>
          <w:sz w:val="28"/>
          <w:szCs w:val="28"/>
        </w:rPr>
        <w:t xml:space="preserve">Мы рассмотрели требования к структуре </w:t>
      </w:r>
      <w:r w:rsidR="003E2457">
        <w:rPr>
          <w:sz w:val="28"/>
          <w:szCs w:val="28"/>
        </w:rPr>
        <w:t>п</w:t>
      </w:r>
      <w:r>
        <w:rPr>
          <w:sz w:val="28"/>
          <w:szCs w:val="28"/>
        </w:rPr>
        <w:t>рограммы. Обратим внимание на ее оформление. Возможно два</w:t>
      </w:r>
      <w:r w:rsidRPr="00657EF1">
        <w:rPr>
          <w:sz w:val="28"/>
          <w:szCs w:val="28"/>
        </w:rPr>
        <w:t xml:space="preserve"> варианта</w:t>
      </w:r>
      <w:r>
        <w:rPr>
          <w:sz w:val="28"/>
          <w:szCs w:val="28"/>
        </w:rPr>
        <w:t xml:space="preserve"> оформления</w:t>
      </w:r>
      <w:r w:rsidRPr="00657EF1">
        <w:rPr>
          <w:sz w:val="28"/>
          <w:szCs w:val="28"/>
        </w:rPr>
        <w:t xml:space="preserve">. </w:t>
      </w:r>
      <w:r w:rsidR="003E547A" w:rsidRPr="007E07C4">
        <w:rPr>
          <w:b/>
          <w:imprint/>
          <w:color w:val="FF0000"/>
          <w:sz w:val="28"/>
          <w:szCs w:val="28"/>
        </w:rPr>
        <w:t>(</w:t>
      </w:r>
      <w:r w:rsidR="00D907C4">
        <w:rPr>
          <w:b/>
          <w:imprint/>
          <w:color w:val="FF0000"/>
          <w:sz w:val="28"/>
          <w:szCs w:val="28"/>
        </w:rPr>
        <w:t>26</w:t>
      </w:r>
      <w:r w:rsidR="003E547A" w:rsidRPr="007E07C4">
        <w:rPr>
          <w:b/>
          <w:imprint/>
          <w:color w:val="FF0000"/>
          <w:sz w:val="28"/>
          <w:szCs w:val="28"/>
        </w:rPr>
        <w:t xml:space="preserve"> сл.)</w:t>
      </w:r>
      <w:r w:rsidR="003E547A">
        <w:rPr>
          <w:b/>
          <w:sz w:val="28"/>
          <w:szCs w:val="28"/>
        </w:rPr>
        <w:t xml:space="preserve">    </w:t>
      </w:r>
    </w:p>
    <w:p w:rsidR="002E0C5D" w:rsidRPr="00036219" w:rsidRDefault="002E0C5D" w:rsidP="005E2CEC">
      <w:pPr>
        <w:ind w:firstLine="397"/>
        <w:jc w:val="both"/>
        <w:rPr>
          <w:b/>
          <w:i/>
          <w:color w:val="FF0000"/>
          <w:sz w:val="28"/>
          <w:szCs w:val="28"/>
        </w:rPr>
      </w:pPr>
      <w:r w:rsidRPr="00036219">
        <w:rPr>
          <w:b/>
          <w:i/>
          <w:color w:val="FF0000"/>
          <w:sz w:val="28"/>
          <w:szCs w:val="28"/>
        </w:rPr>
        <w:t>Первый</w:t>
      </w:r>
      <w:r w:rsidR="003E547A">
        <w:rPr>
          <w:b/>
          <w:i/>
          <w:color w:val="FF0000"/>
          <w:sz w:val="28"/>
          <w:szCs w:val="28"/>
        </w:rPr>
        <w:t xml:space="preserve"> вариант</w:t>
      </w:r>
      <w:r w:rsidRPr="00036219">
        <w:rPr>
          <w:b/>
          <w:i/>
          <w:color w:val="FF0000"/>
          <w:sz w:val="28"/>
          <w:szCs w:val="28"/>
        </w:rPr>
        <w:t xml:space="preserve"> – если </w:t>
      </w:r>
      <w:r w:rsidR="003E2457" w:rsidRPr="00036219">
        <w:rPr>
          <w:b/>
          <w:i/>
          <w:color w:val="FF0000"/>
          <w:sz w:val="28"/>
          <w:szCs w:val="28"/>
        </w:rPr>
        <w:t>п</w:t>
      </w:r>
      <w:r w:rsidRPr="00036219">
        <w:rPr>
          <w:b/>
          <w:i/>
          <w:color w:val="FF0000"/>
          <w:sz w:val="28"/>
          <w:szCs w:val="28"/>
        </w:rPr>
        <w:t xml:space="preserve">рограмма полностью соответствует </w:t>
      </w:r>
      <w:r w:rsidR="003E2457" w:rsidRPr="00036219">
        <w:rPr>
          <w:b/>
          <w:i/>
          <w:color w:val="FF0000"/>
          <w:sz w:val="28"/>
          <w:szCs w:val="28"/>
        </w:rPr>
        <w:t>п</w:t>
      </w:r>
      <w:r w:rsidR="003E547A">
        <w:rPr>
          <w:b/>
          <w:i/>
          <w:color w:val="FF0000"/>
          <w:sz w:val="28"/>
          <w:szCs w:val="28"/>
        </w:rPr>
        <w:t xml:space="preserve">римерной ОО, то её обязательная часть </w:t>
      </w:r>
      <w:r w:rsidRPr="00036219">
        <w:rPr>
          <w:b/>
          <w:i/>
          <w:color w:val="FF0000"/>
          <w:sz w:val="28"/>
          <w:szCs w:val="28"/>
        </w:rPr>
        <w:t xml:space="preserve">оформляется в виде ссылки на соответствующую примерную программу (п. 2.12 ФГОС </w:t>
      </w:r>
      <w:proofErr w:type="gramStart"/>
      <w:r w:rsidRPr="00036219">
        <w:rPr>
          <w:b/>
          <w:i/>
          <w:color w:val="FF0000"/>
          <w:sz w:val="28"/>
          <w:szCs w:val="28"/>
        </w:rPr>
        <w:t>ДО</w:t>
      </w:r>
      <w:proofErr w:type="gramEnd"/>
      <w:r w:rsidRPr="00036219">
        <w:rPr>
          <w:b/>
          <w:i/>
          <w:color w:val="FF0000"/>
          <w:sz w:val="28"/>
          <w:szCs w:val="28"/>
        </w:rPr>
        <w:t xml:space="preserve">). В </w:t>
      </w:r>
      <w:r w:rsidR="003E2457" w:rsidRPr="00036219">
        <w:rPr>
          <w:b/>
          <w:i/>
          <w:color w:val="FF0000"/>
          <w:sz w:val="28"/>
          <w:szCs w:val="28"/>
        </w:rPr>
        <w:t>п</w:t>
      </w:r>
      <w:r w:rsidRPr="00036219">
        <w:rPr>
          <w:b/>
          <w:i/>
          <w:color w:val="FF0000"/>
          <w:sz w:val="28"/>
          <w:szCs w:val="28"/>
        </w:rPr>
        <w:t>рограмме должно быть прописано полное методическое обеспечение</w:t>
      </w:r>
      <w:r w:rsidR="003E2457" w:rsidRPr="00036219">
        <w:rPr>
          <w:b/>
          <w:i/>
          <w:color w:val="FF0000"/>
          <w:sz w:val="28"/>
          <w:szCs w:val="28"/>
        </w:rPr>
        <w:t>,</w:t>
      </w:r>
      <w:r w:rsidRPr="00036219">
        <w:rPr>
          <w:b/>
          <w:i/>
          <w:color w:val="FF0000"/>
          <w:sz w:val="28"/>
          <w:szCs w:val="28"/>
        </w:rPr>
        <w:t xml:space="preserve"> и комплект должен быть в наличии.</w:t>
      </w:r>
    </w:p>
    <w:p w:rsidR="002E0C5D" w:rsidRPr="003E547A" w:rsidRDefault="002E0C5D" w:rsidP="005E2CEC">
      <w:pPr>
        <w:ind w:firstLine="397"/>
        <w:jc w:val="both"/>
        <w:rPr>
          <w:b/>
          <w:i/>
          <w:color w:val="008000"/>
          <w:sz w:val="28"/>
          <w:szCs w:val="28"/>
        </w:rPr>
      </w:pPr>
      <w:r w:rsidRPr="003E547A">
        <w:rPr>
          <w:b/>
          <w:i/>
          <w:color w:val="008000"/>
          <w:sz w:val="28"/>
          <w:szCs w:val="28"/>
        </w:rPr>
        <w:t xml:space="preserve">Второй вариант – если ООП не соответствует ни одной из примерных программ. В таком случае </w:t>
      </w:r>
      <w:r w:rsidR="003E2457" w:rsidRPr="003E547A">
        <w:rPr>
          <w:b/>
          <w:i/>
          <w:color w:val="008000"/>
          <w:sz w:val="28"/>
          <w:szCs w:val="28"/>
        </w:rPr>
        <w:t>о</w:t>
      </w:r>
      <w:r w:rsidRPr="003E547A">
        <w:rPr>
          <w:b/>
          <w:i/>
          <w:color w:val="008000"/>
          <w:sz w:val="28"/>
          <w:szCs w:val="28"/>
        </w:rPr>
        <w:t xml:space="preserve">бязательная часть должна быть </w:t>
      </w:r>
      <w:proofErr w:type="gramStart"/>
      <w:r w:rsidRPr="003E547A">
        <w:rPr>
          <w:b/>
          <w:i/>
          <w:color w:val="008000"/>
          <w:sz w:val="28"/>
          <w:szCs w:val="28"/>
        </w:rPr>
        <w:t>представлена</w:t>
      </w:r>
      <w:proofErr w:type="gramEnd"/>
      <w:r w:rsidRPr="003E547A">
        <w:rPr>
          <w:b/>
          <w:i/>
          <w:color w:val="008000"/>
          <w:sz w:val="28"/>
          <w:szCs w:val="28"/>
        </w:rPr>
        <w:t xml:space="preserve"> разв</w:t>
      </w:r>
      <w:r w:rsidR="003E2457" w:rsidRPr="003E547A">
        <w:rPr>
          <w:b/>
          <w:i/>
          <w:color w:val="008000"/>
          <w:sz w:val="28"/>
          <w:szCs w:val="28"/>
        </w:rPr>
        <w:t>е</w:t>
      </w:r>
      <w:r w:rsidRPr="003E547A">
        <w:rPr>
          <w:b/>
          <w:i/>
          <w:color w:val="008000"/>
          <w:sz w:val="28"/>
          <w:szCs w:val="28"/>
        </w:rPr>
        <w:t xml:space="preserve">рнуто, т.е. прописаны все три раздела </w:t>
      </w:r>
      <w:r w:rsidR="003E2457" w:rsidRPr="003E547A">
        <w:rPr>
          <w:b/>
          <w:i/>
          <w:color w:val="008000"/>
          <w:sz w:val="28"/>
          <w:szCs w:val="28"/>
        </w:rPr>
        <w:t>п</w:t>
      </w:r>
      <w:r w:rsidRPr="003E547A">
        <w:rPr>
          <w:b/>
          <w:i/>
          <w:color w:val="008000"/>
          <w:sz w:val="28"/>
          <w:szCs w:val="28"/>
        </w:rPr>
        <w:t xml:space="preserve">рограммы. </w:t>
      </w:r>
    </w:p>
    <w:p w:rsidR="002E0C5D" w:rsidRPr="00036219" w:rsidRDefault="002E0C5D" w:rsidP="005E2CEC">
      <w:pPr>
        <w:ind w:firstLine="397"/>
        <w:jc w:val="both"/>
        <w:rPr>
          <w:b/>
          <w:i/>
          <w:color w:val="0000FF"/>
          <w:sz w:val="28"/>
          <w:szCs w:val="28"/>
        </w:rPr>
      </w:pPr>
      <w:r w:rsidRPr="00036219">
        <w:rPr>
          <w:b/>
          <w:i/>
          <w:color w:val="0000FF"/>
          <w:sz w:val="28"/>
          <w:szCs w:val="28"/>
        </w:rPr>
        <w:t xml:space="preserve">Часть </w:t>
      </w:r>
      <w:r w:rsidR="003E2457" w:rsidRPr="00036219">
        <w:rPr>
          <w:b/>
          <w:i/>
          <w:color w:val="0000FF"/>
          <w:sz w:val="28"/>
          <w:szCs w:val="28"/>
        </w:rPr>
        <w:t>п</w:t>
      </w:r>
      <w:r w:rsidRPr="00036219">
        <w:rPr>
          <w:b/>
          <w:i/>
          <w:color w:val="0000FF"/>
          <w:sz w:val="28"/>
          <w:szCs w:val="28"/>
        </w:rPr>
        <w:t>рограммы, формируемая участниками образовательных отношений, может быть также представлена в виде ссылок на соответствующую методическую литературу, методику, формы организации образовательной работы (если она им полностью соответствует).</w:t>
      </w:r>
    </w:p>
    <w:p w:rsidR="002E0C5D" w:rsidRPr="00036219" w:rsidRDefault="002A468A" w:rsidP="005E2CEC">
      <w:pPr>
        <w:ind w:firstLine="397"/>
        <w:jc w:val="both"/>
        <w:rPr>
          <w:b/>
          <w:i/>
          <w:color w:val="FF0000"/>
          <w:sz w:val="28"/>
          <w:szCs w:val="28"/>
        </w:rPr>
      </w:pPr>
      <w:r w:rsidRPr="002A468A">
        <w:rPr>
          <w:b/>
          <w:color w:val="FF0000"/>
          <w:sz w:val="40"/>
          <w:szCs w:val="40"/>
        </w:rPr>
        <w:lastRenderedPageBreak/>
        <w:t>!!!</w:t>
      </w:r>
      <w:r>
        <w:rPr>
          <w:sz w:val="28"/>
          <w:szCs w:val="28"/>
        </w:rPr>
        <w:t xml:space="preserve"> </w:t>
      </w:r>
      <w:r w:rsidR="002E0C5D" w:rsidRPr="00283E11">
        <w:rPr>
          <w:sz w:val="28"/>
          <w:szCs w:val="28"/>
        </w:rPr>
        <w:t>Вне</w:t>
      </w:r>
      <w:r w:rsidR="003E2457">
        <w:rPr>
          <w:sz w:val="28"/>
          <w:szCs w:val="28"/>
        </w:rPr>
        <w:t xml:space="preserve"> </w:t>
      </w:r>
      <w:r w:rsidR="002E0C5D" w:rsidRPr="00283E11">
        <w:rPr>
          <w:sz w:val="28"/>
          <w:szCs w:val="28"/>
        </w:rPr>
        <w:t>зависимости от наличия или отсутствия приоритетной деятельности (т.е. реализации одной или нескольких образовательных программ дошкольного образования с приоритетным осуществлением деятельности по какому-либо направлению развити</w:t>
      </w:r>
      <w:r w:rsidR="002E0C5D">
        <w:rPr>
          <w:sz w:val="28"/>
          <w:szCs w:val="28"/>
        </w:rPr>
        <w:t>я</w:t>
      </w:r>
      <w:r w:rsidR="002E0C5D" w:rsidRPr="00283E11">
        <w:rPr>
          <w:sz w:val="28"/>
          <w:szCs w:val="28"/>
        </w:rPr>
        <w:t xml:space="preserve"> дошкольников) </w:t>
      </w:r>
      <w:r w:rsidR="002E0C5D" w:rsidRPr="00036219">
        <w:rPr>
          <w:b/>
          <w:i/>
          <w:color w:val="FF0000"/>
          <w:sz w:val="28"/>
          <w:szCs w:val="28"/>
        </w:rPr>
        <w:t xml:space="preserve">часть </w:t>
      </w:r>
      <w:r w:rsidR="006A5E31" w:rsidRPr="00036219">
        <w:rPr>
          <w:b/>
          <w:i/>
          <w:color w:val="FF0000"/>
          <w:sz w:val="28"/>
          <w:szCs w:val="28"/>
        </w:rPr>
        <w:t>п</w:t>
      </w:r>
      <w:r w:rsidR="002E0C5D" w:rsidRPr="00036219">
        <w:rPr>
          <w:b/>
          <w:i/>
          <w:color w:val="FF0000"/>
          <w:sz w:val="28"/>
          <w:szCs w:val="28"/>
        </w:rPr>
        <w:t>рограммы, формируемая участниками образовательных отношений, должна быть представлена обязательно.</w:t>
      </w:r>
      <w:r w:rsidR="002E0C5D" w:rsidRPr="00283E11">
        <w:rPr>
          <w:sz w:val="28"/>
          <w:szCs w:val="28"/>
        </w:rPr>
        <w:t xml:space="preserve"> </w:t>
      </w:r>
      <w:r w:rsidR="002E0C5D" w:rsidRPr="002A468A">
        <w:rPr>
          <w:b/>
          <w:i/>
          <w:color w:val="0070C0"/>
          <w:sz w:val="28"/>
          <w:szCs w:val="28"/>
        </w:rPr>
        <w:t>В ней указываются парциальные программы, с учетом которых выстроен образовательный процесс (при наличии приоритетных направлений развития воспитанников), а также особенности образовательного процесса (определ</w:t>
      </w:r>
      <w:r w:rsidR="006A5E31" w:rsidRPr="002A468A">
        <w:rPr>
          <w:b/>
          <w:i/>
          <w:color w:val="0070C0"/>
          <w:sz w:val="28"/>
          <w:szCs w:val="28"/>
        </w:rPr>
        <w:t>е</w:t>
      </w:r>
      <w:r w:rsidR="002E0C5D" w:rsidRPr="002A468A">
        <w:rPr>
          <w:b/>
          <w:i/>
          <w:color w:val="0070C0"/>
          <w:sz w:val="28"/>
          <w:szCs w:val="28"/>
        </w:rPr>
        <w:t>нные традиции организации).</w:t>
      </w:r>
      <w:r w:rsidRPr="002A468A">
        <w:rPr>
          <w:sz w:val="28"/>
          <w:szCs w:val="28"/>
        </w:rPr>
        <w:t xml:space="preserve"> </w:t>
      </w:r>
      <w:r w:rsidRPr="00283E11">
        <w:rPr>
          <w:sz w:val="28"/>
          <w:szCs w:val="28"/>
        </w:rPr>
        <w:t>Наличие данной части обусловлено в первую очередь требованием Закона «Об образовании</w:t>
      </w:r>
      <w:r>
        <w:rPr>
          <w:sz w:val="28"/>
          <w:szCs w:val="28"/>
        </w:rPr>
        <w:t xml:space="preserve"> в РФ</w:t>
      </w:r>
      <w:r w:rsidRPr="00283E11">
        <w:rPr>
          <w:sz w:val="28"/>
          <w:szCs w:val="28"/>
        </w:rPr>
        <w:t xml:space="preserve">», а ФГОС </w:t>
      </w:r>
      <w:proofErr w:type="gramStart"/>
      <w:r w:rsidRPr="00283E11">
        <w:rPr>
          <w:sz w:val="28"/>
          <w:szCs w:val="28"/>
        </w:rPr>
        <w:t>ДО</w:t>
      </w:r>
      <w:proofErr w:type="gramEnd"/>
      <w:r w:rsidRPr="00283E11">
        <w:rPr>
          <w:sz w:val="28"/>
          <w:szCs w:val="28"/>
        </w:rPr>
        <w:t xml:space="preserve"> учитывает данное требование.</w:t>
      </w:r>
    </w:p>
    <w:p w:rsidR="002E0C5D" w:rsidRPr="001E1814" w:rsidRDefault="002E0C5D" w:rsidP="005E2CEC">
      <w:pPr>
        <w:ind w:firstLine="397"/>
        <w:jc w:val="both"/>
        <w:rPr>
          <w:bCs/>
          <w:sz w:val="28"/>
          <w:szCs w:val="28"/>
        </w:rPr>
      </w:pPr>
    </w:p>
    <w:p w:rsidR="002E0C5D" w:rsidRPr="006A5E31" w:rsidRDefault="002A468A" w:rsidP="002A468A">
      <w:pPr>
        <w:rPr>
          <w:b/>
          <w:bCs/>
          <w:sz w:val="28"/>
          <w:szCs w:val="28"/>
        </w:rPr>
      </w:pPr>
      <w:r>
        <w:rPr>
          <w:b/>
          <w:imprint/>
          <w:color w:val="FF0000"/>
          <w:sz w:val="28"/>
          <w:szCs w:val="28"/>
        </w:rPr>
        <w:t xml:space="preserve">         </w:t>
      </w:r>
      <w:r w:rsidRPr="007E07C4">
        <w:rPr>
          <w:b/>
          <w:imprint/>
          <w:color w:val="FF0000"/>
          <w:sz w:val="28"/>
          <w:szCs w:val="28"/>
        </w:rPr>
        <w:t>(</w:t>
      </w:r>
      <w:r>
        <w:rPr>
          <w:b/>
          <w:imprint/>
          <w:color w:val="FF0000"/>
          <w:sz w:val="28"/>
          <w:szCs w:val="28"/>
        </w:rPr>
        <w:t>27</w:t>
      </w:r>
      <w:r w:rsidRPr="007E07C4">
        <w:rPr>
          <w:b/>
          <w:imprint/>
          <w:color w:val="FF0000"/>
          <w:sz w:val="28"/>
          <w:szCs w:val="28"/>
        </w:rPr>
        <w:t xml:space="preserve"> сл.)</w:t>
      </w:r>
      <w:r>
        <w:rPr>
          <w:b/>
          <w:sz w:val="28"/>
          <w:szCs w:val="28"/>
        </w:rPr>
        <w:t xml:space="preserve">          </w:t>
      </w:r>
      <w:r w:rsidR="002E0C5D" w:rsidRPr="006A5E31">
        <w:rPr>
          <w:b/>
          <w:bCs/>
          <w:sz w:val="28"/>
          <w:szCs w:val="28"/>
        </w:rPr>
        <w:t>Целевой раздел ООП ДО (п. 2.11.1 ФГОС ДО)</w:t>
      </w:r>
      <w:r w:rsidR="006A5E31">
        <w:rPr>
          <w:b/>
          <w:bCs/>
          <w:sz w:val="28"/>
          <w:szCs w:val="28"/>
        </w:rPr>
        <w:t xml:space="preserve"> (2)</w:t>
      </w:r>
    </w:p>
    <w:p w:rsidR="002E0C5D" w:rsidRDefault="002E0C5D" w:rsidP="005E2CEC">
      <w:pPr>
        <w:ind w:firstLine="397"/>
        <w:jc w:val="center"/>
        <w:rPr>
          <w:bCs/>
          <w:sz w:val="28"/>
          <w:szCs w:val="28"/>
        </w:rPr>
      </w:pPr>
    </w:p>
    <w:p w:rsidR="002E0C5D" w:rsidRDefault="002A468A" w:rsidP="005E2CEC">
      <w:pPr>
        <w:ind w:firstLine="397"/>
        <w:jc w:val="both"/>
        <w:rPr>
          <w:sz w:val="28"/>
          <w:szCs w:val="28"/>
        </w:rPr>
      </w:pPr>
      <w:r w:rsidRPr="007E07C4">
        <w:rPr>
          <w:b/>
          <w:imprint/>
          <w:color w:val="FF0000"/>
          <w:sz w:val="28"/>
          <w:szCs w:val="28"/>
        </w:rPr>
        <w:t>(</w:t>
      </w:r>
      <w:r>
        <w:rPr>
          <w:b/>
          <w:imprint/>
          <w:color w:val="FF0000"/>
          <w:sz w:val="28"/>
          <w:szCs w:val="28"/>
        </w:rPr>
        <w:t>28</w:t>
      </w:r>
      <w:r w:rsidRPr="007E07C4">
        <w:rPr>
          <w:b/>
          <w:imprint/>
          <w:color w:val="FF0000"/>
          <w:sz w:val="28"/>
          <w:szCs w:val="28"/>
        </w:rPr>
        <w:t xml:space="preserve"> сл.)</w:t>
      </w:r>
      <w:r>
        <w:rPr>
          <w:b/>
          <w:sz w:val="28"/>
          <w:szCs w:val="28"/>
        </w:rPr>
        <w:t xml:space="preserve">   </w:t>
      </w:r>
      <w:r w:rsidR="002E0C5D">
        <w:rPr>
          <w:sz w:val="28"/>
          <w:szCs w:val="28"/>
        </w:rPr>
        <w:t xml:space="preserve">Целевой раздел программы должен включать пояснительную записку и планируемые результаты освоения </w:t>
      </w:r>
      <w:r w:rsidR="006A5E31">
        <w:rPr>
          <w:sz w:val="28"/>
          <w:szCs w:val="28"/>
        </w:rPr>
        <w:t>п</w:t>
      </w:r>
      <w:r w:rsidR="002E0C5D">
        <w:rPr>
          <w:sz w:val="28"/>
          <w:szCs w:val="28"/>
        </w:rPr>
        <w:t>рограммы.</w:t>
      </w:r>
    </w:p>
    <w:p w:rsidR="002E0C5D" w:rsidRPr="005B262C" w:rsidRDefault="002A468A" w:rsidP="005E2CEC">
      <w:pPr>
        <w:ind w:firstLine="397"/>
        <w:jc w:val="both"/>
        <w:rPr>
          <w:sz w:val="28"/>
          <w:szCs w:val="28"/>
        </w:rPr>
      </w:pPr>
      <w:r w:rsidRPr="007E07C4">
        <w:rPr>
          <w:b/>
          <w:imprint/>
          <w:color w:val="FF0000"/>
          <w:sz w:val="28"/>
          <w:szCs w:val="28"/>
        </w:rPr>
        <w:t>(</w:t>
      </w:r>
      <w:r>
        <w:rPr>
          <w:b/>
          <w:imprint/>
          <w:color w:val="FF0000"/>
          <w:sz w:val="28"/>
          <w:szCs w:val="28"/>
        </w:rPr>
        <w:t>29</w:t>
      </w:r>
      <w:r w:rsidRPr="007E07C4">
        <w:rPr>
          <w:b/>
          <w:imprint/>
          <w:color w:val="FF0000"/>
          <w:sz w:val="28"/>
          <w:szCs w:val="28"/>
        </w:rPr>
        <w:t xml:space="preserve"> сл.)</w:t>
      </w:r>
      <w:r>
        <w:rPr>
          <w:b/>
          <w:sz w:val="28"/>
          <w:szCs w:val="28"/>
        </w:rPr>
        <w:t xml:space="preserve">    </w:t>
      </w:r>
      <w:r w:rsidR="002E0C5D" w:rsidRPr="005B262C">
        <w:rPr>
          <w:sz w:val="28"/>
          <w:szCs w:val="28"/>
        </w:rPr>
        <w:t>В пояснительной записке раскрываются:</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 xml:space="preserve">цели и задачи реализации ООП </w:t>
      </w:r>
      <w:proofErr w:type="gramStart"/>
      <w:r w:rsidRPr="00373FD7">
        <w:rPr>
          <w:rFonts w:ascii="Times New Roman" w:hAnsi="Times New Roman"/>
          <w:sz w:val="28"/>
          <w:szCs w:val="28"/>
        </w:rPr>
        <w:t>ДО</w:t>
      </w:r>
      <w:proofErr w:type="gramEnd"/>
      <w:r w:rsidRPr="00373FD7">
        <w:rPr>
          <w:rFonts w:ascii="Times New Roman" w:hAnsi="Times New Roman"/>
          <w:sz w:val="28"/>
          <w:szCs w:val="28"/>
        </w:rPr>
        <w:t>;</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 xml:space="preserve">принципы и подходы к формированию ООП </w:t>
      </w:r>
      <w:proofErr w:type="gramStart"/>
      <w:r w:rsidRPr="00373FD7">
        <w:rPr>
          <w:rFonts w:ascii="Times New Roman" w:hAnsi="Times New Roman"/>
          <w:sz w:val="28"/>
          <w:szCs w:val="28"/>
        </w:rPr>
        <w:t>ДО</w:t>
      </w:r>
      <w:proofErr w:type="gramEnd"/>
      <w:r w:rsidRPr="00373FD7">
        <w:rPr>
          <w:rFonts w:ascii="Times New Roman" w:hAnsi="Times New Roman"/>
          <w:sz w:val="28"/>
          <w:szCs w:val="28"/>
        </w:rPr>
        <w:t>;</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значимые для разработки и реализации ООП ДО характеристики.</w:t>
      </w:r>
    </w:p>
    <w:p w:rsidR="002E0C5D" w:rsidRDefault="002E0C5D" w:rsidP="005E2CEC">
      <w:pPr>
        <w:ind w:firstLine="397"/>
        <w:jc w:val="both"/>
        <w:rPr>
          <w:bCs/>
          <w:sz w:val="28"/>
          <w:szCs w:val="28"/>
        </w:rPr>
      </w:pPr>
      <w:r>
        <w:rPr>
          <w:sz w:val="28"/>
          <w:szCs w:val="28"/>
        </w:rPr>
        <w:t>Предлагаем алгоритм написания пояснительной записки (таблица 2).</w:t>
      </w:r>
    </w:p>
    <w:p w:rsidR="002E0C5D" w:rsidRDefault="002E0C5D" w:rsidP="005E2CEC">
      <w:pPr>
        <w:ind w:firstLine="397"/>
        <w:jc w:val="right"/>
        <w:rPr>
          <w:sz w:val="24"/>
          <w:szCs w:val="28"/>
        </w:rPr>
      </w:pPr>
    </w:p>
    <w:p w:rsidR="002E0C5D" w:rsidRPr="006A5E31" w:rsidRDefault="002E0C5D" w:rsidP="005E2CEC">
      <w:pPr>
        <w:ind w:firstLine="397"/>
        <w:jc w:val="right"/>
        <w:rPr>
          <w:i/>
          <w:sz w:val="28"/>
          <w:szCs w:val="28"/>
        </w:rPr>
      </w:pPr>
      <w:r w:rsidRPr="006A5E31">
        <w:rPr>
          <w:i/>
          <w:sz w:val="28"/>
          <w:szCs w:val="28"/>
        </w:rPr>
        <w:t>Таблица 2</w:t>
      </w:r>
    </w:p>
    <w:p w:rsidR="002E0C5D" w:rsidRDefault="00C2510D" w:rsidP="00941585">
      <w:pPr>
        <w:ind w:firstLine="397"/>
        <w:jc w:val="center"/>
        <w:rPr>
          <w:b/>
          <w:sz w:val="28"/>
          <w:szCs w:val="28"/>
        </w:rPr>
      </w:pPr>
      <w:r w:rsidRPr="007E07C4">
        <w:rPr>
          <w:b/>
          <w:imprint/>
          <w:color w:val="FF0000"/>
          <w:sz w:val="28"/>
          <w:szCs w:val="28"/>
        </w:rPr>
        <w:t>(</w:t>
      </w:r>
      <w:r>
        <w:rPr>
          <w:b/>
          <w:imprint/>
          <w:color w:val="FF0000"/>
          <w:sz w:val="28"/>
          <w:szCs w:val="28"/>
        </w:rPr>
        <w:t xml:space="preserve">30 </w:t>
      </w:r>
      <w:r w:rsidRPr="007E07C4">
        <w:rPr>
          <w:b/>
          <w:imprint/>
          <w:color w:val="FF0000"/>
          <w:sz w:val="28"/>
          <w:szCs w:val="28"/>
        </w:rPr>
        <w:t>сл.)</w:t>
      </w:r>
      <w:r>
        <w:rPr>
          <w:b/>
          <w:sz w:val="28"/>
          <w:szCs w:val="28"/>
        </w:rPr>
        <w:t xml:space="preserve">    </w:t>
      </w:r>
      <w:r w:rsidR="00941585" w:rsidRPr="00941585">
        <w:rPr>
          <w:b/>
          <w:sz w:val="28"/>
          <w:szCs w:val="28"/>
        </w:rPr>
        <w:t>Алгоритм написания пояснительной записки</w:t>
      </w:r>
    </w:p>
    <w:p w:rsidR="00941585" w:rsidRPr="00941585" w:rsidRDefault="00941585" w:rsidP="00941585">
      <w:pPr>
        <w:ind w:firstLine="397"/>
        <w:jc w:val="center"/>
        <w:rPr>
          <w:b/>
          <w:sz w:val="24"/>
          <w:szCs w:val="28"/>
        </w:rPr>
      </w:pPr>
    </w:p>
    <w:tbl>
      <w:tblPr>
        <w:tblStyle w:val="ae"/>
        <w:tblW w:w="9605" w:type="dxa"/>
        <w:tblLayout w:type="fixed"/>
        <w:tblLook w:val="04A0"/>
      </w:tblPr>
      <w:tblGrid>
        <w:gridCol w:w="1809"/>
        <w:gridCol w:w="2409"/>
        <w:gridCol w:w="5387"/>
      </w:tblGrid>
      <w:tr w:rsidR="002E0C5D" w:rsidTr="005E2CEC">
        <w:tc>
          <w:tcPr>
            <w:tcW w:w="9605" w:type="dxa"/>
            <w:gridSpan w:val="3"/>
          </w:tcPr>
          <w:p w:rsidR="002E0C5D" w:rsidRPr="001D0690" w:rsidRDefault="002E0C5D" w:rsidP="005E2CEC">
            <w:pPr>
              <w:ind w:firstLine="397"/>
              <w:jc w:val="center"/>
              <w:rPr>
                <w:sz w:val="28"/>
                <w:szCs w:val="28"/>
              </w:rPr>
            </w:pPr>
            <w:r w:rsidRPr="001D0690">
              <w:rPr>
                <w:sz w:val="28"/>
                <w:szCs w:val="28"/>
              </w:rPr>
              <w:t>Пояснительная записка</w:t>
            </w:r>
          </w:p>
        </w:tc>
      </w:tr>
      <w:tr w:rsidR="002E0C5D" w:rsidTr="005E2CEC">
        <w:tc>
          <w:tcPr>
            <w:tcW w:w="1809" w:type="dxa"/>
          </w:tcPr>
          <w:p w:rsidR="002E0C5D" w:rsidRPr="006A5E31" w:rsidRDefault="002E0C5D" w:rsidP="005E2CEC">
            <w:pPr>
              <w:ind w:firstLine="397"/>
              <w:jc w:val="both"/>
              <w:rPr>
                <w:sz w:val="28"/>
                <w:szCs w:val="28"/>
              </w:rPr>
            </w:pPr>
            <w:r w:rsidRPr="006A5E31">
              <w:rPr>
                <w:sz w:val="28"/>
                <w:szCs w:val="28"/>
              </w:rPr>
              <w:t>1.</w:t>
            </w:r>
            <w:r w:rsidR="006A5E31">
              <w:rPr>
                <w:sz w:val="28"/>
                <w:szCs w:val="28"/>
              </w:rPr>
              <w:t> </w:t>
            </w:r>
            <w:r w:rsidRPr="006A5E31">
              <w:rPr>
                <w:sz w:val="28"/>
                <w:szCs w:val="28"/>
              </w:rPr>
              <w:t>Общие сведения</w:t>
            </w:r>
          </w:p>
        </w:tc>
        <w:tc>
          <w:tcPr>
            <w:tcW w:w="2409" w:type="dxa"/>
          </w:tcPr>
          <w:p w:rsidR="002E0C5D" w:rsidRPr="006A5E31" w:rsidRDefault="002E0C5D" w:rsidP="005E2CEC">
            <w:pPr>
              <w:ind w:firstLine="397"/>
              <w:jc w:val="both"/>
              <w:rPr>
                <w:sz w:val="28"/>
                <w:szCs w:val="28"/>
              </w:rPr>
            </w:pPr>
            <w:r w:rsidRPr="006A5E31">
              <w:rPr>
                <w:sz w:val="28"/>
                <w:szCs w:val="28"/>
              </w:rPr>
              <w:t xml:space="preserve">Что составило основу ООП </w:t>
            </w:r>
            <w:proofErr w:type="gramStart"/>
            <w:r w:rsidRPr="006A5E31">
              <w:rPr>
                <w:sz w:val="28"/>
                <w:szCs w:val="28"/>
              </w:rPr>
              <w:t>ДО</w:t>
            </w:r>
            <w:proofErr w:type="gramEnd"/>
            <w:r w:rsidRPr="006A5E31">
              <w:rPr>
                <w:sz w:val="28"/>
                <w:szCs w:val="28"/>
              </w:rPr>
              <w:t xml:space="preserve">? </w:t>
            </w:r>
          </w:p>
        </w:tc>
        <w:tc>
          <w:tcPr>
            <w:tcW w:w="5387" w:type="dxa"/>
          </w:tcPr>
          <w:p w:rsidR="002E0C5D" w:rsidRDefault="00C2510D" w:rsidP="00C2510D">
            <w:pPr>
              <w:jc w:val="both"/>
              <w:rPr>
                <w:sz w:val="28"/>
                <w:szCs w:val="28"/>
              </w:rPr>
            </w:pPr>
            <w:r w:rsidRPr="007E07C4">
              <w:rPr>
                <w:b/>
                <w:imprint/>
                <w:color w:val="FF0000"/>
                <w:sz w:val="28"/>
                <w:szCs w:val="28"/>
              </w:rPr>
              <w:t>(</w:t>
            </w:r>
            <w:r>
              <w:rPr>
                <w:b/>
                <w:imprint/>
                <w:color w:val="FF0000"/>
                <w:sz w:val="28"/>
                <w:szCs w:val="28"/>
              </w:rPr>
              <w:t>31</w:t>
            </w:r>
            <w:r w:rsidRPr="007E07C4">
              <w:rPr>
                <w:b/>
                <w:imprint/>
                <w:color w:val="FF0000"/>
                <w:sz w:val="28"/>
                <w:szCs w:val="28"/>
              </w:rPr>
              <w:t>сл.)</w:t>
            </w:r>
            <w:r>
              <w:rPr>
                <w:b/>
                <w:imprint/>
                <w:color w:val="FF0000"/>
                <w:sz w:val="28"/>
                <w:szCs w:val="28"/>
              </w:rPr>
              <w:t xml:space="preserve"> </w:t>
            </w:r>
            <w:r w:rsidR="002E0C5D">
              <w:rPr>
                <w:sz w:val="28"/>
                <w:szCs w:val="28"/>
              </w:rPr>
              <w:t>Основная образовательная программа дошкольного образования МДОУ «Детский сад №</w:t>
            </w:r>
            <w:r w:rsidR="006A5E31">
              <w:rPr>
                <w:sz w:val="28"/>
                <w:szCs w:val="28"/>
              </w:rPr>
              <w:t> </w:t>
            </w:r>
            <w:r w:rsidR="002E0C5D">
              <w:rPr>
                <w:sz w:val="28"/>
                <w:szCs w:val="28"/>
              </w:rPr>
              <w:t xml:space="preserve">5 </w:t>
            </w:r>
            <w:r w:rsidR="006A5E31">
              <w:rPr>
                <w:sz w:val="28"/>
                <w:szCs w:val="28"/>
              </w:rPr>
              <w:br w:type="column"/>
              <w:t>„</w:t>
            </w:r>
            <w:r w:rsidR="002E0C5D">
              <w:rPr>
                <w:sz w:val="28"/>
                <w:szCs w:val="28"/>
              </w:rPr>
              <w:t>_______</w:t>
            </w:r>
            <w:r w:rsidR="006A5E31">
              <w:rPr>
                <w:sz w:val="28"/>
                <w:szCs w:val="28"/>
              </w:rPr>
              <w:t>“</w:t>
            </w:r>
            <w:r w:rsidR="002E0C5D">
              <w:rPr>
                <w:sz w:val="28"/>
                <w:szCs w:val="28"/>
              </w:rPr>
              <w:t>» п.</w:t>
            </w:r>
            <w:r w:rsidR="006A5E31">
              <w:rPr>
                <w:sz w:val="28"/>
                <w:szCs w:val="28"/>
              </w:rPr>
              <w:t> </w:t>
            </w:r>
            <w:r w:rsidR="002E0C5D">
              <w:rPr>
                <w:sz w:val="28"/>
                <w:szCs w:val="28"/>
              </w:rPr>
              <w:t>_________ Саратовского района (</w:t>
            </w:r>
            <w:r w:rsidR="00F72E20">
              <w:rPr>
                <w:sz w:val="28"/>
                <w:szCs w:val="28"/>
              </w:rPr>
              <w:t>д</w:t>
            </w:r>
            <w:r w:rsidR="002E0C5D">
              <w:rPr>
                <w:sz w:val="28"/>
                <w:szCs w:val="28"/>
              </w:rPr>
              <w:t xml:space="preserve">алее – Программа) разработана в соответствии с федеральным государственным образовательным стандартом дошкольного образования и </w:t>
            </w:r>
            <w:r w:rsidR="002E0C5D" w:rsidRPr="007C4FAB">
              <w:rPr>
                <w:sz w:val="28"/>
                <w:szCs w:val="28"/>
              </w:rPr>
              <w:t xml:space="preserve">с учетом ________________ </w:t>
            </w:r>
            <w:r w:rsidR="002E0C5D" w:rsidRPr="007C4FAB">
              <w:rPr>
                <w:i/>
                <w:sz w:val="28"/>
                <w:szCs w:val="28"/>
              </w:rPr>
              <w:t>(программы, по которой работает учреждение)</w:t>
            </w:r>
            <w:r w:rsidR="002E0C5D" w:rsidRPr="007C4FAB">
              <w:rPr>
                <w:sz w:val="28"/>
                <w:szCs w:val="28"/>
              </w:rPr>
              <w:t>.</w:t>
            </w:r>
          </w:p>
          <w:p w:rsidR="002E0C5D" w:rsidRDefault="002E0C5D" w:rsidP="005E2CEC">
            <w:pPr>
              <w:ind w:firstLine="397"/>
              <w:jc w:val="both"/>
              <w:rPr>
                <w:sz w:val="28"/>
                <w:szCs w:val="28"/>
              </w:rPr>
            </w:pPr>
          </w:p>
        </w:tc>
      </w:tr>
      <w:tr w:rsidR="002E0C5D" w:rsidTr="005E2CEC">
        <w:tc>
          <w:tcPr>
            <w:tcW w:w="1809" w:type="dxa"/>
          </w:tcPr>
          <w:p w:rsidR="002E0C5D" w:rsidRPr="00814A62" w:rsidRDefault="00C2510D" w:rsidP="005E2CEC">
            <w:pPr>
              <w:ind w:firstLine="397"/>
              <w:jc w:val="both"/>
              <w:rPr>
                <w:i/>
                <w:sz w:val="28"/>
                <w:szCs w:val="28"/>
              </w:rPr>
            </w:pPr>
            <w:r w:rsidRPr="007E07C4">
              <w:rPr>
                <w:b/>
                <w:imprint/>
                <w:color w:val="FF0000"/>
                <w:sz w:val="28"/>
                <w:szCs w:val="28"/>
              </w:rPr>
              <w:t>(</w:t>
            </w:r>
            <w:r>
              <w:rPr>
                <w:b/>
                <w:imprint/>
                <w:color w:val="FF0000"/>
                <w:sz w:val="28"/>
                <w:szCs w:val="28"/>
              </w:rPr>
              <w:t xml:space="preserve">32 </w:t>
            </w:r>
            <w:r w:rsidRPr="007E07C4">
              <w:rPr>
                <w:b/>
                <w:imprint/>
                <w:color w:val="FF0000"/>
                <w:sz w:val="28"/>
                <w:szCs w:val="28"/>
              </w:rPr>
              <w:t>сл.)</w:t>
            </w:r>
          </w:p>
        </w:tc>
        <w:tc>
          <w:tcPr>
            <w:tcW w:w="2409" w:type="dxa"/>
          </w:tcPr>
          <w:p w:rsidR="002E0C5D" w:rsidRPr="006A5E31" w:rsidRDefault="002E0C5D" w:rsidP="006A5E31">
            <w:pPr>
              <w:ind w:firstLine="397"/>
              <w:rPr>
                <w:sz w:val="28"/>
                <w:szCs w:val="28"/>
              </w:rPr>
            </w:pPr>
            <w:r w:rsidRPr="006A5E31">
              <w:rPr>
                <w:sz w:val="28"/>
                <w:szCs w:val="28"/>
              </w:rPr>
              <w:t xml:space="preserve">Какие </w:t>
            </w:r>
            <w:proofErr w:type="spellStart"/>
            <w:r w:rsidRPr="006A5E31">
              <w:rPr>
                <w:sz w:val="28"/>
                <w:szCs w:val="28"/>
              </w:rPr>
              <w:t>норма-тивные</w:t>
            </w:r>
            <w:proofErr w:type="spellEnd"/>
            <w:r w:rsidRPr="006A5E31">
              <w:rPr>
                <w:sz w:val="28"/>
                <w:szCs w:val="28"/>
              </w:rPr>
              <w:t xml:space="preserve"> документы учитывались при </w:t>
            </w:r>
            <w:r w:rsidRPr="006A5E31">
              <w:rPr>
                <w:sz w:val="28"/>
                <w:szCs w:val="28"/>
              </w:rPr>
              <w:lastRenderedPageBreak/>
              <w:t xml:space="preserve">разработке ООП </w:t>
            </w:r>
            <w:proofErr w:type="gramStart"/>
            <w:r w:rsidRPr="006A5E31">
              <w:rPr>
                <w:sz w:val="28"/>
                <w:szCs w:val="28"/>
              </w:rPr>
              <w:t>ДО</w:t>
            </w:r>
            <w:proofErr w:type="gramEnd"/>
            <w:r w:rsidRPr="006A5E31">
              <w:rPr>
                <w:sz w:val="28"/>
                <w:szCs w:val="28"/>
              </w:rPr>
              <w:t>?</w:t>
            </w:r>
            <w:r w:rsidRPr="006A5E31">
              <w:rPr>
                <w:b/>
                <w:sz w:val="28"/>
                <w:szCs w:val="28"/>
              </w:rPr>
              <w:t xml:space="preserve"> </w:t>
            </w:r>
          </w:p>
        </w:tc>
        <w:tc>
          <w:tcPr>
            <w:tcW w:w="5387" w:type="dxa"/>
          </w:tcPr>
          <w:p w:rsidR="00C2510D" w:rsidRDefault="002E0C5D" w:rsidP="006A5E31">
            <w:pPr>
              <w:ind w:firstLine="397"/>
              <w:jc w:val="both"/>
              <w:rPr>
                <w:sz w:val="28"/>
                <w:szCs w:val="28"/>
              </w:rPr>
            </w:pPr>
            <w:r>
              <w:rPr>
                <w:sz w:val="28"/>
                <w:szCs w:val="28"/>
              </w:rPr>
              <w:lastRenderedPageBreak/>
              <w:t>При разработке Программы учитывались следующие нормативные документы:__________________________</w:t>
            </w:r>
            <w:r w:rsidR="00C2510D">
              <w:rPr>
                <w:sz w:val="28"/>
                <w:szCs w:val="28"/>
              </w:rPr>
              <w:t xml:space="preserve"> </w:t>
            </w:r>
          </w:p>
          <w:p w:rsidR="002E0C5D" w:rsidRDefault="00C2510D" w:rsidP="006A5E31">
            <w:pPr>
              <w:ind w:firstLine="397"/>
              <w:jc w:val="both"/>
              <w:rPr>
                <w:sz w:val="28"/>
                <w:szCs w:val="28"/>
              </w:rPr>
            </w:pPr>
            <w:r>
              <w:rPr>
                <w:sz w:val="28"/>
                <w:szCs w:val="28"/>
              </w:rPr>
              <w:t xml:space="preserve">                               </w:t>
            </w:r>
            <w:r w:rsidRPr="007E07C4">
              <w:rPr>
                <w:b/>
                <w:imprint/>
                <w:color w:val="FF0000"/>
                <w:sz w:val="28"/>
                <w:szCs w:val="28"/>
              </w:rPr>
              <w:t>(</w:t>
            </w:r>
            <w:r>
              <w:rPr>
                <w:b/>
                <w:imprint/>
                <w:color w:val="FF0000"/>
                <w:sz w:val="28"/>
                <w:szCs w:val="28"/>
              </w:rPr>
              <w:t xml:space="preserve">33 – 34 </w:t>
            </w:r>
            <w:r w:rsidRPr="007E07C4">
              <w:rPr>
                <w:b/>
                <w:imprint/>
                <w:color w:val="FF0000"/>
                <w:sz w:val="28"/>
                <w:szCs w:val="28"/>
              </w:rPr>
              <w:t>сл.)</w:t>
            </w:r>
            <w:r>
              <w:rPr>
                <w:b/>
                <w:imprint/>
                <w:color w:val="FF0000"/>
                <w:sz w:val="28"/>
                <w:szCs w:val="28"/>
              </w:rPr>
              <w:t xml:space="preserve"> </w:t>
            </w:r>
            <w:r>
              <w:rPr>
                <w:sz w:val="28"/>
                <w:szCs w:val="28"/>
              </w:rPr>
              <w:t xml:space="preserve">  </w:t>
            </w:r>
          </w:p>
        </w:tc>
      </w:tr>
      <w:tr w:rsidR="002E0C5D" w:rsidTr="005E2CEC">
        <w:tc>
          <w:tcPr>
            <w:tcW w:w="9605" w:type="dxa"/>
            <w:gridSpan w:val="3"/>
          </w:tcPr>
          <w:p w:rsidR="002E0C5D" w:rsidRDefault="002E0C5D" w:rsidP="005E2CEC">
            <w:pPr>
              <w:pStyle w:val="af"/>
              <w:spacing w:after="0"/>
              <w:ind w:firstLine="397"/>
              <w:jc w:val="both"/>
              <w:rPr>
                <w:sz w:val="28"/>
              </w:rPr>
            </w:pPr>
            <w:r>
              <w:rPr>
                <w:sz w:val="28"/>
              </w:rPr>
              <w:lastRenderedPageBreak/>
              <w:t xml:space="preserve">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w:t>
            </w:r>
            <w:proofErr w:type="gramStart"/>
            <w:r>
              <w:rPr>
                <w:sz w:val="28"/>
              </w:rPr>
              <w:t>ДО</w:t>
            </w:r>
            <w:proofErr w:type="gramEnd"/>
            <w:r>
              <w:rPr>
                <w:sz w:val="28"/>
              </w:rPr>
              <w:t xml:space="preserve"> и </w:t>
            </w:r>
            <w:proofErr w:type="gramStart"/>
            <w:r>
              <w:rPr>
                <w:sz w:val="28"/>
              </w:rPr>
              <w:t>социальным</w:t>
            </w:r>
            <w:proofErr w:type="gramEnd"/>
            <w:r>
              <w:rPr>
                <w:sz w:val="28"/>
              </w:rPr>
              <w:t xml:space="preserve"> заказом родителей и общества, принимающих гуманистическую парадигму дошкольного воспитания и образования</w:t>
            </w:r>
          </w:p>
          <w:p w:rsidR="002E0C5D" w:rsidRPr="00FE66C7" w:rsidRDefault="002E0C5D" w:rsidP="005E2CEC">
            <w:pPr>
              <w:pStyle w:val="af"/>
              <w:spacing w:after="0"/>
              <w:ind w:firstLine="397"/>
              <w:jc w:val="both"/>
              <w:rPr>
                <w:sz w:val="28"/>
              </w:rPr>
            </w:pPr>
            <w:r>
              <w:rPr>
                <w:sz w:val="28"/>
              </w:rPr>
              <w:t xml:space="preserve"> </w:t>
            </w:r>
          </w:p>
        </w:tc>
      </w:tr>
      <w:tr w:rsidR="002E0C5D" w:rsidTr="005E2CEC">
        <w:tc>
          <w:tcPr>
            <w:tcW w:w="1809" w:type="dxa"/>
          </w:tcPr>
          <w:p w:rsidR="00C2510D" w:rsidRDefault="00C2510D" w:rsidP="00ED0A25">
            <w:pPr>
              <w:ind w:firstLine="397"/>
              <w:rPr>
                <w:b/>
                <w:imprint/>
                <w:color w:val="FF0000"/>
                <w:sz w:val="28"/>
                <w:szCs w:val="28"/>
              </w:rPr>
            </w:pPr>
            <w:r w:rsidRPr="007E07C4">
              <w:rPr>
                <w:b/>
                <w:imprint/>
                <w:color w:val="FF0000"/>
                <w:sz w:val="28"/>
                <w:szCs w:val="28"/>
              </w:rPr>
              <w:t>(</w:t>
            </w:r>
            <w:r>
              <w:rPr>
                <w:b/>
                <w:imprint/>
                <w:color w:val="FF0000"/>
                <w:sz w:val="28"/>
                <w:szCs w:val="28"/>
              </w:rPr>
              <w:t xml:space="preserve">35 </w:t>
            </w:r>
            <w:r w:rsidRPr="007E07C4">
              <w:rPr>
                <w:b/>
                <w:imprint/>
                <w:color w:val="FF0000"/>
                <w:sz w:val="28"/>
                <w:szCs w:val="28"/>
              </w:rPr>
              <w:t>сл.)</w:t>
            </w:r>
            <w:r>
              <w:rPr>
                <w:b/>
                <w:imprint/>
                <w:color w:val="FF0000"/>
                <w:sz w:val="28"/>
                <w:szCs w:val="28"/>
              </w:rPr>
              <w:t xml:space="preserve"> </w:t>
            </w:r>
          </w:p>
          <w:p w:rsidR="002E0C5D" w:rsidRPr="006A5E31" w:rsidRDefault="00ED0A25" w:rsidP="00ED0A25">
            <w:pPr>
              <w:rPr>
                <w:sz w:val="28"/>
                <w:szCs w:val="28"/>
              </w:rPr>
            </w:pPr>
            <w:r>
              <w:rPr>
                <w:sz w:val="28"/>
                <w:szCs w:val="28"/>
              </w:rPr>
              <w:t>2. Цель</w:t>
            </w:r>
            <w:r w:rsidR="002E0C5D" w:rsidRPr="006A5E31">
              <w:rPr>
                <w:sz w:val="28"/>
                <w:szCs w:val="28"/>
              </w:rPr>
              <w:t xml:space="preserve"> и задачи реализации Программы</w:t>
            </w:r>
          </w:p>
        </w:tc>
        <w:tc>
          <w:tcPr>
            <w:tcW w:w="2409" w:type="dxa"/>
          </w:tcPr>
          <w:p w:rsidR="002E0C5D" w:rsidRPr="006A5E31" w:rsidRDefault="00ED0A25" w:rsidP="00ED0A25">
            <w:pPr>
              <w:rPr>
                <w:sz w:val="28"/>
                <w:szCs w:val="28"/>
              </w:rPr>
            </w:pPr>
            <w:r>
              <w:rPr>
                <w:sz w:val="28"/>
                <w:szCs w:val="28"/>
              </w:rPr>
              <w:t xml:space="preserve">   </w:t>
            </w:r>
            <w:r w:rsidR="002E0C5D" w:rsidRPr="006A5E31">
              <w:rPr>
                <w:sz w:val="28"/>
                <w:szCs w:val="28"/>
              </w:rPr>
              <w:t>Какова цель реализации программы?</w:t>
            </w:r>
          </w:p>
          <w:p w:rsidR="002E0C5D" w:rsidRDefault="00ED0A25" w:rsidP="00ED0A25">
            <w:pPr>
              <w:rPr>
                <w:sz w:val="28"/>
                <w:szCs w:val="28"/>
              </w:rPr>
            </w:pPr>
            <w:r>
              <w:rPr>
                <w:sz w:val="28"/>
                <w:szCs w:val="28"/>
              </w:rPr>
              <w:t xml:space="preserve">   </w:t>
            </w:r>
            <w:r w:rsidR="002E0C5D" w:rsidRPr="006A5E31">
              <w:rPr>
                <w:sz w:val="28"/>
                <w:szCs w:val="28"/>
              </w:rPr>
              <w:t>Через какие задачи планируется достижение цели?</w:t>
            </w:r>
          </w:p>
          <w:p w:rsidR="006B0744" w:rsidRDefault="006B0744" w:rsidP="00ED0A25">
            <w:pPr>
              <w:ind w:firstLine="397"/>
              <w:rPr>
                <w:sz w:val="28"/>
                <w:szCs w:val="28"/>
              </w:rPr>
            </w:pPr>
          </w:p>
          <w:p w:rsidR="006B0744" w:rsidRPr="006B0744" w:rsidRDefault="006B0744" w:rsidP="00ED0A25">
            <w:pPr>
              <w:rPr>
                <w:b/>
                <w:color w:val="FF0000"/>
                <w:sz w:val="28"/>
                <w:szCs w:val="28"/>
              </w:rPr>
            </w:pPr>
            <w:r w:rsidRPr="006B0744">
              <w:rPr>
                <w:b/>
                <w:color w:val="FF0000"/>
                <w:sz w:val="28"/>
                <w:szCs w:val="28"/>
              </w:rPr>
              <w:t xml:space="preserve">Можно начать так: </w:t>
            </w:r>
            <w:r w:rsidRPr="007E07C4">
              <w:rPr>
                <w:b/>
                <w:imprint/>
                <w:color w:val="FF0000"/>
                <w:sz w:val="28"/>
                <w:szCs w:val="28"/>
              </w:rPr>
              <w:t>(</w:t>
            </w:r>
            <w:r>
              <w:rPr>
                <w:b/>
                <w:imprint/>
                <w:color w:val="FF0000"/>
                <w:sz w:val="28"/>
                <w:szCs w:val="28"/>
              </w:rPr>
              <w:t xml:space="preserve">36 </w:t>
            </w:r>
            <w:r w:rsidRPr="007E07C4">
              <w:rPr>
                <w:b/>
                <w:imprint/>
                <w:color w:val="FF0000"/>
                <w:sz w:val="28"/>
                <w:szCs w:val="28"/>
              </w:rPr>
              <w:t>сл.)</w:t>
            </w:r>
          </w:p>
          <w:p w:rsidR="002E0C5D" w:rsidRPr="006B0744" w:rsidRDefault="006B0744" w:rsidP="00ED0A25">
            <w:pPr>
              <w:rPr>
                <w:b/>
                <w:i/>
                <w:sz w:val="28"/>
                <w:szCs w:val="28"/>
                <w:u w:val="double"/>
              </w:rPr>
            </w:pPr>
            <w:r w:rsidRPr="006B0744">
              <w:rPr>
                <w:b/>
                <w:i/>
                <w:sz w:val="28"/>
                <w:szCs w:val="28"/>
                <w:u w:val="double"/>
              </w:rPr>
              <w:t>Вы не ошибетесь, если цель и задачи возьмёте из ФГОС</w:t>
            </w:r>
          </w:p>
        </w:tc>
        <w:tc>
          <w:tcPr>
            <w:tcW w:w="5387" w:type="dxa"/>
          </w:tcPr>
          <w:p w:rsidR="002E0C5D" w:rsidRPr="005B262C" w:rsidRDefault="006B0744" w:rsidP="006A5E31">
            <w:pPr>
              <w:ind w:firstLine="397"/>
              <w:rPr>
                <w:sz w:val="28"/>
                <w:szCs w:val="28"/>
              </w:rPr>
            </w:pPr>
            <w:r w:rsidRPr="007E07C4">
              <w:rPr>
                <w:b/>
                <w:imprint/>
                <w:color w:val="FF0000"/>
                <w:sz w:val="28"/>
                <w:szCs w:val="28"/>
              </w:rPr>
              <w:t>(</w:t>
            </w:r>
            <w:r>
              <w:rPr>
                <w:b/>
                <w:imprint/>
                <w:color w:val="FF0000"/>
                <w:sz w:val="28"/>
                <w:szCs w:val="28"/>
              </w:rPr>
              <w:t xml:space="preserve">37 </w:t>
            </w:r>
            <w:r w:rsidRPr="007E07C4">
              <w:rPr>
                <w:b/>
                <w:imprint/>
                <w:color w:val="FF0000"/>
                <w:sz w:val="28"/>
                <w:szCs w:val="28"/>
              </w:rPr>
              <w:t>сл.)</w:t>
            </w:r>
            <w:r>
              <w:rPr>
                <w:b/>
                <w:imprint/>
                <w:color w:val="FF0000"/>
                <w:sz w:val="28"/>
                <w:szCs w:val="28"/>
              </w:rPr>
              <w:t xml:space="preserve"> </w:t>
            </w:r>
            <w:r w:rsidR="002E0C5D" w:rsidRPr="005B262C">
              <w:rPr>
                <w:sz w:val="28"/>
                <w:szCs w:val="28"/>
              </w:rPr>
              <w:t xml:space="preserve">ЦЕЛЬ </w:t>
            </w:r>
            <w:r w:rsidR="002E0C5D" w:rsidRPr="006A5E31">
              <w:rPr>
                <w:sz w:val="28"/>
                <w:szCs w:val="28"/>
              </w:rPr>
              <w:t>(п.п.</w:t>
            </w:r>
            <w:r w:rsidR="006A5E31" w:rsidRPr="006A5E31">
              <w:rPr>
                <w:sz w:val="28"/>
                <w:szCs w:val="28"/>
              </w:rPr>
              <w:t> </w:t>
            </w:r>
            <w:r w:rsidR="002E0C5D" w:rsidRPr="006A5E31">
              <w:rPr>
                <w:sz w:val="28"/>
                <w:szCs w:val="28"/>
              </w:rPr>
              <w:t>2.1):</w:t>
            </w:r>
            <w:r w:rsidR="002E0C5D" w:rsidRPr="005B262C">
              <w:rPr>
                <w:sz w:val="28"/>
                <w:szCs w:val="28"/>
              </w:rPr>
              <w:t xml:space="preserve"> развитие личности детей дошкольного возраста в различных видах общения и деятельности с уч</w:t>
            </w:r>
            <w:r w:rsidR="006A5E31">
              <w:rPr>
                <w:sz w:val="28"/>
                <w:szCs w:val="28"/>
              </w:rPr>
              <w:t>е</w:t>
            </w:r>
            <w:r w:rsidR="002E0C5D" w:rsidRPr="005B262C">
              <w:rPr>
                <w:sz w:val="28"/>
                <w:szCs w:val="28"/>
              </w:rPr>
              <w:t>том их возрастных, индивидуальных, психологических и физиологических особенностей</w:t>
            </w:r>
            <w:r w:rsidR="00212F8A">
              <w:rPr>
                <w:sz w:val="28"/>
                <w:szCs w:val="28"/>
              </w:rPr>
              <w:t xml:space="preserve">  </w:t>
            </w:r>
            <w:r w:rsidR="00212F8A" w:rsidRPr="007E07C4">
              <w:rPr>
                <w:b/>
                <w:imprint/>
                <w:color w:val="FF0000"/>
                <w:sz w:val="28"/>
                <w:szCs w:val="28"/>
              </w:rPr>
              <w:t>(</w:t>
            </w:r>
            <w:r w:rsidR="00212F8A">
              <w:rPr>
                <w:b/>
                <w:imprint/>
                <w:color w:val="FF0000"/>
                <w:sz w:val="28"/>
                <w:szCs w:val="28"/>
              </w:rPr>
              <w:t xml:space="preserve">38 </w:t>
            </w:r>
            <w:r w:rsidR="00212F8A" w:rsidRPr="007E07C4">
              <w:rPr>
                <w:b/>
                <w:imprint/>
                <w:color w:val="FF0000"/>
                <w:sz w:val="28"/>
                <w:szCs w:val="28"/>
              </w:rPr>
              <w:t>сл.)</w:t>
            </w:r>
          </w:p>
          <w:p w:rsidR="00212F8A" w:rsidRDefault="00212F8A" w:rsidP="005E2CEC">
            <w:pPr>
              <w:ind w:firstLine="397"/>
              <w:jc w:val="both"/>
              <w:rPr>
                <w:sz w:val="28"/>
                <w:szCs w:val="28"/>
              </w:rPr>
            </w:pPr>
          </w:p>
          <w:p w:rsidR="002E0C5D" w:rsidRPr="005B262C" w:rsidRDefault="00212F8A" w:rsidP="005E2CEC">
            <w:pPr>
              <w:ind w:firstLine="397"/>
              <w:jc w:val="both"/>
              <w:rPr>
                <w:sz w:val="28"/>
                <w:szCs w:val="28"/>
              </w:rPr>
            </w:pPr>
            <w:r w:rsidRPr="007E07C4">
              <w:rPr>
                <w:b/>
                <w:imprint/>
                <w:color w:val="FF0000"/>
                <w:sz w:val="28"/>
                <w:szCs w:val="28"/>
              </w:rPr>
              <w:t>(</w:t>
            </w:r>
            <w:r>
              <w:rPr>
                <w:b/>
                <w:imprint/>
                <w:color w:val="FF0000"/>
                <w:sz w:val="28"/>
                <w:szCs w:val="28"/>
              </w:rPr>
              <w:t xml:space="preserve">39, 40, 41, 42 </w:t>
            </w:r>
            <w:r w:rsidRPr="007E07C4">
              <w:rPr>
                <w:b/>
                <w:imprint/>
                <w:color w:val="FF0000"/>
                <w:sz w:val="28"/>
                <w:szCs w:val="28"/>
              </w:rPr>
              <w:t>сл.)</w:t>
            </w:r>
            <w:r>
              <w:rPr>
                <w:b/>
                <w:imprint/>
                <w:color w:val="FF0000"/>
                <w:sz w:val="28"/>
                <w:szCs w:val="28"/>
              </w:rPr>
              <w:t xml:space="preserve"> </w:t>
            </w:r>
            <w:r w:rsidR="002E0C5D" w:rsidRPr="005B262C">
              <w:rPr>
                <w:sz w:val="28"/>
                <w:szCs w:val="28"/>
              </w:rPr>
              <w:t>ЗАДАЧИ (п.п.</w:t>
            </w:r>
            <w:r w:rsidR="006A5E31">
              <w:rPr>
                <w:sz w:val="28"/>
                <w:szCs w:val="28"/>
              </w:rPr>
              <w:t> </w:t>
            </w:r>
            <w:r w:rsidR="002E0C5D" w:rsidRPr="006A5E31">
              <w:rPr>
                <w:sz w:val="28"/>
                <w:szCs w:val="28"/>
              </w:rPr>
              <w:t>1.6)</w:t>
            </w:r>
            <w:r w:rsidR="002E0C5D" w:rsidRPr="005B262C">
              <w:rPr>
                <w:sz w:val="28"/>
                <w:szCs w:val="28"/>
              </w:rPr>
              <w:t xml:space="preserve">: </w:t>
            </w:r>
          </w:p>
          <w:p w:rsidR="002E0C5D" w:rsidRPr="00212F8A" w:rsidRDefault="006A5E31" w:rsidP="006A5E31">
            <w:pPr>
              <w:pStyle w:val="af"/>
              <w:widowControl w:val="0"/>
              <w:numPr>
                <w:ilvl w:val="0"/>
                <w:numId w:val="46"/>
              </w:numPr>
              <w:suppressAutoHyphens/>
              <w:spacing w:after="0"/>
              <w:ind w:left="0" w:firstLine="397"/>
              <w:jc w:val="both"/>
              <w:rPr>
                <w:sz w:val="22"/>
                <w:szCs w:val="22"/>
              </w:rPr>
            </w:pPr>
            <w:r w:rsidRPr="00212F8A">
              <w:rPr>
                <w:sz w:val="22"/>
                <w:szCs w:val="22"/>
              </w:rPr>
              <w:t xml:space="preserve">сохранение и укрепление </w:t>
            </w:r>
            <w:r w:rsidR="002E0C5D" w:rsidRPr="00212F8A">
              <w:rPr>
                <w:sz w:val="22"/>
                <w:szCs w:val="22"/>
              </w:rPr>
              <w:t>физического и психического здоровья детей, формирование ценности здорового образа жизни;</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предоставление равных возможностей для</w:t>
            </w:r>
            <w:r w:rsidR="006A5E31" w:rsidRPr="00212F8A">
              <w:rPr>
                <w:sz w:val="22"/>
                <w:szCs w:val="22"/>
              </w:rPr>
              <w:t xml:space="preserve"> </w:t>
            </w:r>
            <w:r w:rsidRPr="00212F8A">
              <w:rPr>
                <w:sz w:val="22"/>
                <w:szCs w:val="22"/>
              </w:rPr>
              <w:t>полноценного развития каждого ребенка;</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развитие физических, интеллектуальных, нравственных, эстетических, творческих способностей детей, их стремление к</w:t>
            </w:r>
            <w:r w:rsidR="006A5E31" w:rsidRPr="00212F8A">
              <w:rPr>
                <w:sz w:val="22"/>
                <w:szCs w:val="22"/>
              </w:rPr>
              <w:t xml:space="preserve"> </w:t>
            </w:r>
            <w:r w:rsidRPr="00212F8A">
              <w:rPr>
                <w:sz w:val="22"/>
                <w:szCs w:val="22"/>
              </w:rPr>
              <w:t>саморазвитию;</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поддержка и развитие детской инициативности и самостоятельности в познавательной, коммуникативной и творческой деятельности;</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формирование общей культуры воспитанников, прежде всего культуры доброжелательных и уважительных отношений между людьми;</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вариативность</w:t>
            </w:r>
            <w:r w:rsidR="006A5E31" w:rsidRPr="00212F8A">
              <w:rPr>
                <w:sz w:val="22"/>
                <w:szCs w:val="22"/>
              </w:rPr>
              <w:t xml:space="preserve"> </w:t>
            </w:r>
            <w:r w:rsidRPr="00212F8A">
              <w:rPr>
                <w:sz w:val="22"/>
                <w:szCs w:val="22"/>
              </w:rPr>
              <w:t>использования образовательного материала, позволяющая развивать творчество в соответствии с интересами и наклонностями каждого ребенка</w:t>
            </w:r>
            <w:r w:rsidR="00F72E20" w:rsidRPr="00212F8A">
              <w:rPr>
                <w:sz w:val="22"/>
                <w:szCs w:val="22"/>
              </w:rPr>
              <w:t>;</w:t>
            </w:r>
          </w:p>
          <w:p w:rsidR="002E0C5D" w:rsidRPr="00212F8A" w:rsidRDefault="002E0C5D" w:rsidP="006A5E31">
            <w:pPr>
              <w:pStyle w:val="af"/>
              <w:widowControl w:val="0"/>
              <w:numPr>
                <w:ilvl w:val="0"/>
                <w:numId w:val="46"/>
              </w:numPr>
              <w:suppressAutoHyphens/>
              <w:spacing w:after="0"/>
              <w:ind w:left="0" w:firstLine="397"/>
              <w:jc w:val="both"/>
              <w:rPr>
                <w:sz w:val="22"/>
                <w:szCs w:val="22"/>
              </w:rPr>
            </w:pPr>
            <w:r w:rsidRPr="00212F8A">
              <w:rPr>
                <w:sz w:val="22"/>
                <w:szCs w:val="22"/>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2E0C5D" w:rsidRPr="00212F8A" w:rsidRDefault="00212F8A" w:rsidP="00212F8A">
            <w:pPr>
              <w:ind w:firstLine="397"/>
              <w:rPr>
                <w:b/>
                <w:i/>
                <w:sz w:val="28"/>
                <w:szCs w:val="28"/>
              </w:rPr>
            </w:pPr>
            <w:r w:rsidRPr="00212F8A">
              <w:rPr>
                <w:i/>
                <w:color w:val="FF0000"/>
                <w:sz w:val="28"/>
                <w:szCs w:val="28"/>
              </w:rPr>
              <w:t>***</w:t>
            </w:r>
            <w:r>
              <w:rPr>
                <w:b/>
                <w:i/>
                <w:sz w:val="28"/>
                <w:szCs w:val="28"/>
              </w:rPr>
              <w:t xml:space="preserve"> </w:t>
            </w:r>
            <w:r w:rsidR="002E0C5D" w:rsidRPr="00212F8A">
              <w:rPr>
                <w:b/>
                <w:i/>
                <w:sz w:val="28"/>
                <w:szCs w:val="28"/>
              </w:rPr>
              <w:t>Цель и задачи могут быть дополнены в соответствии с</w:t>
            </w:r>
            <w:r w:rsidR="00F72E20" w:rsidRPr="00212F8A">
              <w:rPr>
                <w:b/>
                <w:i/>
                <w:sz w:val="28"/>
                <w:szCs w:val="28"/>
              </w:rPr>
              <w:t xml:space="preserve"> </w:t>
            </w:r>
            <w:r w:rsidR="002E0C5D" w:rsidRPr="00212F8A">
              <w:rPr>
                <w:b/>
                <w:i/>
                <w:sz w:val="28"/>
                <w:szCs w:val="28"/>
              </w:rPr>
              <w:t xml:space="preserve">реализацией приоритетного направления деятельности </w:t>
            </w:r>
            <w:r w:rsidR="002E0C5D" w:rsidRPr="00212F8A">
              <w:rPr>
                <w:b/>
                <w:i/>
                <w:sz w:val="28"/>
                <w:szCs w:val="28"/>
              </w:rPr>
              <w:lastRenderedPageBreak/>
              <w:t>образовательной организации, ее своеобразием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tc>
      </w:tr>
      <w:tr w:rsidR="002E0C5D" w:rsidTr="005E2CEC">
        <w:tc>
          <w:tcPr>
            <w:tcW w:w="1809" w:type="dxa"/>
            <w:vMerge w:val="restart"/>
          </w:tcPr>
          <w:p w:rsidR="002E0C5D" w:rsidRPr="00F72E20" w:rsidRDefault="00F72E20" w:rsidP="00212F8A">
            <w:pPr>
              <w:rPr>
                <w:sz w:val="28"/>
                <w:szCs w:val="28"/>
              </w:rPr>
            </w:pPr>
            <w:r>
              <w:rPr>
                <w:sz w:val="28"/>
                <w:szCs w:val="28"/>
              </w:rPr>
              <w:lastRenderedPageBreak/>
              <w:t>3. </w:t>
            </w:r>
            <w:r w:rsidR="002E0C5D" w:rsidRPr="00F72E20">
              <w:rPr>
                <w:sz w:val="28"/>
                <w:szCs w:val="28"/>
              </w:rPr>
              <w:t>Принципы и подходы к формированию и реализации</w:t>
            </w:r>
          </w:p>
          <w:p w:rsidR="002E0C5D" w:rsidRPr="00F72E20" w:rsidRDefault="002E0C5D" w:rsidP="00212F8A">
            <w:pPr>
              <w:rPr>
                <w:sz w:val="28"/>
                <w:szCs w:val="28"/>
                <w:highlight w:val="lightGray"/>
              </w:rPr>
            </w:pPr>
            <w:r w:rsidRPr="00F72E20">
              <w:rPr>
                <w:sz w:val="28"/>
                <w:szCs w:val="28"/>
              </w:rPr>
              <w:t>Программы</w:t>
            </w:r>
          </w:p>
        </w:tc>
        <w:tc>
          <w:tcPr>
            <w:tcW w:w="2409" w:type="dxa"/>
            <w:vMerge w:val="restart"/>
          </w:tcPr>
          <w:p w:rsidR="002E0C5D" w:rsidRPr="00F72E20" w:rsidRDefault="00212F8A" w:rsidP="00212F8A">
            <w:pPr>
              <w:ind w:firstLine="397"/>
              <w:rPr>
                <w:sz w:val="28"/>
                <w:szCs w:val="28"/>
              </w:rPr>
            </w:pPr>
            <w:r w:rsidRPr="007E07C4">
              <w:rPr>
                <w:b/>
                <w:imprint/>
                <w:color w:val="FF0000"/>
                <w:sz w:val="28"/>
                <w:szCs w:val="28"/>
              </w:rPr>
              <w:t>(</w:t>
            </w:r>
            <w:r>
              <w:rPr>
                <w:b/>
                <w:imprint/>
                <w:color w:val="FF0000"/>
                <w:sz w:val="28"/>
                <w:szCs w:val="28"/>
              </w:rPr>
              <w:t xml:space="preserve">43 </w:t>
            </w:r>
            <w:r w:rsidRPr="007E07C4">
              <w:rPr>
                <w:b/>
                <w:imprint/>
                <w:color w:val="FF0000"/>
                <w:sz w:val="28"/>
                <w:szCs w:val="28"/>
              </w:rPr>
              <w:t>сл.)</w:t>
            </w:r>
            <w:r>
              <w:rPr>
                <w:b/>
                <w:imprint/>
                <w:color w:val="FF0000"/>
                <w:sz w:val="28"/>
                <w:szCs w:val="28"/>
              </w:rPr>
              <w:t xml:space="preserve"> </w:t>
            </w:r>
            <w:r w:rsidR="002E0C5D" w:rsidRPr="00F72E20">
              <w:rPr>
                <w:sz w:val="28"/>
                <w:szCs w:val="28"/>
              </w:rPr>
              <w:t>С уч</w:t>
            </w:r>
            <w:r w:rsidR="00F72E20">
              <w:rPr>
                <w:sz w:val="28"/>
                <w:szCs w:val="28"/>
              </w:rPr>
              <w:t>е</w:t>
            </w:r>
            <w:r w:rsidR="002E0C5D" w:rsidRPr="00F72E20">
              <w:rPr>
                <w:sz w:val="28"/>
                <w:szCs w:val="28"/>
              </w:rPr>
              <w:t xml:space="preserve">том каких принципов и подходов строится Программа? </w:t>
            </w:r>
          </w:p>
          <w:p w:rsidR="002E0C5D" w:rsidRPr="00F72E20" w:rsidRDefault="002E0C5D" w:rsidP="005E2CEC">
            <w:pPr>
              <w:ind w:firstLine="397"/>
              <w:jc w:val="both"/>
              <w:rPr>
                <w:sz w:val="28"/>
                <w:szCs w:val="28"/>
                <w:highlight w:val="lightGray"/>
              </w:rPr>
            </w:pPr>
          </w:p>
        </w:tc>
        <w:tc>
          <w:tcPr>
            <w:tcW w:w="5387" w:type="dxa"/>
          </w:tcPr>
          <w:p w:rsidR="002E0C5D" w:rsidRDefault="002E0C5D" w:rsidP="005E2CEC">
            <w:pPr>
              <w:ind w:firstLine="397"/>
              <w:jc w:val="both"/>
              <w:rPr>
                <w:sz w:val="28"/>
                <w:szCs w:val="28"/>
              </w:rPr>
            </w:pPr>
            <w:r w:rsidRPr="00E7601A">
              <w:rPr>
                <w:sz w:val="28"/>
                <w:szCs w:val="28"/>
              </w:rPr>
              <w:t xml:space="preserve">Программа разработана на основе </w:t>
            </w:r>
            <w:r>
              <w:rPr>
                <w:sz w:val="28"/>
                <w:szCs w:val="28"/>
              </w:rPr>
              <w:t>следующих принципов:</w:t>
            </w:r>
            <w:r w:rsidR="00F72E20">
              <w:rPr>
                <w:sz w:val="28"/>
                <w:szCs w:val="28"/>
              </w:rPr>
              <w:t>_______________</w:t>
            </w:r>
          </w:p>
          <w:p w:rsidR="002E0C5D" w:rsidRPr="00622A3F" w:rsidRDefault="002E0C5D" w:rsidP="005E2CEC">
            <w:pPr>
              <w:ind w:firstLine="397"/>
              <w:jc w:val="both"/>
              <w:rPr>
                <w:sz w:val="28"/>
                <w:szCs w:val="28"/>
                <w:highlight w:val="lightGray"/>
              </w:rPr>
            </w:pPr>
          </w:p>
        </w:tc>
      </w:tr>
      <w:tr w:rsidR="002E0C5D" w:rsidTr="005E2CEC">
        <w:tc>
          <w:tcPr>
            <w:tcW w:w="1809" w:type="dxa"/>
            <w:vMerge/>
          </w:tcPr>
          <w:p w:rsidR="002E0C5D" w:rsidRDefault="002E0C5D" w:rsidP="005E2CEC">
            <w:pPr>
              <w:ind w:firstLine="397"/>
              <w:jc w:val="both"/>
              <w:rPr>
                <w:i/>
                <w:sz w:val="28"/>
                <w:szCs w:val="28"/>
              </w:rPr>
            </w:pPr>
          </w:p>
        </w:tc>
        <w:tc>
          <w:tcPr>
            <w:tcW w:w="2409" w:type="dxa"/>
            <w:vMerge/>
          </w:tcPr>
          <w:p w:rsidR="002E0C5D" w:rsidRDefault="002E0C5D" w:rsidP="005E2CEC">
            <w:pPr>
              <w:ind w:firstLine="397"/>
              <w:jc w:val="both"/>
              <w:rPr>
                <w:sz w:val="28"/>
                <w:szCs w:val="28"/>
              </w:rPr>
            </w:pPr>
          </w:p>
        </w:tc>
        <w:tc>
          <w:tcPr>
            <w:tcW w:w="5387" w:type="dxa"/>
          </w:tcPr>
          <w:p w:rsidR="002E0C5D" w:rsidRDefault="00212F8A" w:rsidP="00036219">
            <w:pPr>
              <w:jc w:val="both"/>
              <w:rPr>
                <w:sz w:val="28"/>
                <w:szCs w:val="28"/>
              </w:rPr>
            </w:pPr>
            <w:r w:rsidRPr="007E07C4">
              <w:rPr>
                <w:b/>
                <w:imprint/>
                <w:color w:val="FF0000"/>
                <w:sz w:val="28"/>
                <w:szCs w:val="28"/>
              </w:rPr>
              <w:t>(</w:t>
            </w:r>
            <w:r>
              <w:rPr>
                <w:b/>
                <w:imprint/>
                <w:color w:val="FF0000"/>
                <w:sz w:val="28"/>
                <w:szCs w:val="28"/>
              </w:rPr>
              <w:t xml:space="preserve">44 – 49 </w:t>
            </w:r>
            <w:r w:rsidRPr="007E07C4">
              <w:rPr>
                <w:b/>
                <w:imprint/>
                <w:color w:val="FF0000"/>
                <w:sz w:val="28"/>
                <w:szCs w:val="28"/>
              </w:rPr>
              <w:t>сл.)</w:t>
            </w:r>
          </w:p>
          <w:p w:rsidR="002E0C5D" w:rsidRPr="00212F8A" w:rsidRDefault="002E0C5D" w:rsidP="005E2CEC">
            <w:pPr>
              <w:ind w:firstLine="397"/>
              <w:jc w:val="both"/>
              <w:rPr>
                <w:i/>
                <w:sz w:val="28"/>
                <w:szCs w:val="28"/>
                <w:u w:val="double"/>
              </w:rPr>
            </w:pPr>
            <w:proofErr w:type="gramStart"/>
            <w:r w:rsidRPr="00212F8A">
              <w:rPr>
                <w:i/>
                <w:sz w:val="28"/>
                <w:szCs w:val="28"/>
                <w:u w:val="double"/>
              </w:rPr>
              <w:t>Принципы</w:t>
            </w:r>
            <w:proofErr w:type="gramEnd"/>
            <w:r w:rsidRPr="00212F8A">
              <w:rPr>
                <w:i/>
                <w:sz w:val="28"/>
                <w:szCs w:val="28"/>
                <w:u w:val="double"/>
              </w:rPr>
              <w:t xml:space="preserve"> ДО, которые сформулированы в </w:t>
            </w:r>
            <w:r w:rsidR="00F72E20" w:rsidRPr="00212F8A">
              <w:rPr>
                <w:i/>
                <w:sz w:val="28"/>
                <w:szCs w:val="28"/>
                <w:u w:val="double"/>
              </w:rPr>
              <w:t>с</w:t>
            </w:r>
            <w:r w:rsidRPr="00212F8A">
              <w:rPr>
                <w:i/>
                <w:sz w:val="28"/>
                <w:szCs w:val="28"/>
                <w:u w:val="double"/>
              </w:rPr>
              <w:t xml:space="preserve">тандарте, мы можем дополнить принципами, которые вытекают из дошкольной педагогики и возрастной психологии и с учетом которых строится образовательный процесс в ДОО; с учетом программ, по которым работает образовательная организация. Главное, чтобы выбранные принципы и подходы к организации образовательного процесса не противоречили </w:t>
            </w:r>
            <w:r w:rsidR="00F72E20" w:rsidRPr="00212F8A">
              <w:rPr>
                <w:i/>
                <w:sz w:val="28"/>
                <w:szCs w:val="28"/>
                <w:u w:val="double"/>
              </w:rPr>
              <w:t>с</w:t>
            </w:r>
            <w:r w:rsidRPr="00212F8A">
              <w:rPr>
                <w:i/>
                <w:sz w:val="28"/>
                <w:szCs w:val="28"/>
                <w:u w:val="double"/>
              </w:rPr>
              <w:t>тандарту</w:t>
            </w:r>
          </w:p>
          <w:p w:rsidR="002E0C5D" w:rsidRPr="00341B64" w:rsidRDefault="002E0C5D" w:rsidP="005E2CEC">
            <w:pPr>
              <w:ind w:firstLine="397"/>
              <w:jc w:val="both"/>
              <w:rPr>
                <w:sz w:val="28"/>
                <w:szCs w:val="28"/>
              </w:rPr>
            </w:pPr>
          </w:p>
        </w:tc>
      </w:tr>
      <w:tr w:rsidR="002E0C5D" w:rsidTr="005E2CEC">
        <w:tc>
          <w:tcPr>
            <w:tcW w:w="1809" w:type="dxa"/>
          </w:tcPr>
          <w:p w:rsidR="002E0C5D" w:rsidRPr="00F37E83" w:rsidRDefault="00F72E20" w:rsidP="00F72E20">
            <w:pPr>
              <w:pStyle w:val="af1"/>
              <w:tabs>
                <w:tab w:val="left" w:pos="284"/>
              </w:tabs>
              <w:spacing w:after="0" w:line="240" w:lineRule="auto"/>
              <w:ind w:left="0"/>
              <w:jc w:val="both"/>
              <w:rPr>
                <w:rFonts w:ascii="Times New Roman" w:hAnsi="Times New Roman"/>
                <w:i/>
                <w:sz w:val="28"/>
                <w:szCs w:val="28"/>
              </w:rPr>
            </w:pPr>
            <w:r w:rsidRPr="00212F8A">
              <w:rPr>
                <w:rFonts w:ascii="Times New Roman" w:hAnsi="Times New Roman"/>
                <w:sz w:val="28"/>
                <w:szCs w:val="28"/>
              </w:rPr>
              <w:t>4</w:t>
            </w:r>
            <w:r w:rsidRPr="00212F8A">
              <w:rPr>
                <w:rFonts w:ascii="Times New Roman" w:eastAsia="Times New Roman" w:hAnsi="Times New Roman"/>
                <w:sz w:val="28"/>
                <w:szCs w:val="28"/>
                <w:lang w:eastAsia="ru-RU"/>
              </w:rPr>
              <w:t>.</w:t>
            </w:r>
            <w:r w:rsidRPr="00F72E20">
              <w:rPr>
                <w:rFonts w:ascii="Times New Roman" w:eastAsia="Times New Roman" w:hAnsi="Times New Roman"/>
                <w:sz w:val="28"/>
                <w:szCs w:val="28"/>
                <w:lang w:eastAsia="ru-RU"/>
              </w:rPr>
              <w:t> </w:t>
            </w:r>
            <w:r w:rsidR="002E0C5D" w:rsidRPr="00F72E20">
              <w:rPr>
                <w:rFonts w:ascii="Times New Roman" w:eastAsia="Times New Roman" w:hAnsi="Times New Roman"/>
                <w:sz w:val="28"/>
                <w:szCs w:val="28"/>
                <w:lang w:eastAsia="ru-RU"/>
              </w:rPr>
              <w:t>Значимые для разработки и реализации Программы характеристики</w:t>
            </w:r>
          </w:p>
        </w:tc>
        <w:tc>
          <w:tcPr>
            <w:tcW w:w="2409" w:type="dxa"/>
          </w:tcPr>
          <w:p w:rsidR="002E0C5D" w:rsidRPr="00F72E20" w:rsidRDefault="000E6043" w:rsidP="005E2CEC">
            <w:pPr>
              <w:ind w:firstLine="397"/>
              <w:jc w:val="both"/>
              <w:rPr>
                <w:sz w:val="28"/>
                <w:szCs w:val="28"/>
              </w:rPr>
            </w:pPr>
            <w:r w:rsidRPr="007E07C4">
              <w:rPr>
                <w:b/>
                <w:imprint/>
                <w:color w:val="FF0000"/>
                <w:sz w:val="28"/>
                <w:szCs w:val="28"/>
              </w:rPr>
              <w:t>(</w:t>
            </w:r>
            <w:r>
              <w:rPr>
                <w:b/>
                <w:imprint/>
                <w:color w:val="FF0000"/>
                <w:sz w:val="28"/>
                <w:szCs w:val="28"/>
              </w:rPr>
              <w:t xml:space="preserve">50 </w:t>
            </w:r>
            <w:r w:rsidRPr="007E07C4">
              <w:rPr>
                <w:b/>
                <w:imprint/>
                <w:color w:val="FF0000"/>
                <w:sz w:val="28"/>
                <w:szCs w:val="28"/>
              </w:rPr>
              <w:t>сл.)</w:t>
            </w:r>
            <w:r>
              <w:rPr>
                <w:b/>
                <w:imprint/>
                <w:color w:val="FF0000"/>
                <w:sz w:val="28"/>
                <w:szCs w:val="28"/>
              </w:rPr>
              <w:t xml:space="preserve"> </w:t>
            </w:r>
            <w:r w:rsidR="002E0C5D" w:rsidRPr="00F72E20">
              <w:rPr>
                <w:sz w:val="28"/>
                <w:szCs w:val="28"/>
              </w:rPr>
              <w:t>Како</w:t>
            </w:r>
            <w:r w:rsidR="00F72E20">
              <w:rPr>
                <w:sz w:val="28"/>
                <w:szCs w:val="28"/>
              </w:rPr>
              <w:t>в</w:t>
            </w:r>
            <w:r w:rsidR="008B1DB7">
              <w:rPr>
                <w:sz w:val="28"/>
                <w:szCs w:val="28"/>
              </w:rPr>
              <w:t xml:space="preserve"> контингент воспитан</w:t>
            </w:r>
            <w:r w:rsidR="002E0C5D" w:rsidRPr="00F72E20">
              <w:rPr>
                <w:sz w:val="28"/>
                <w:szCs w:val="28"/>
              </w:rPr>
              <w:t>ников детского сада?</w:t>
            </w:r>
          </w:p>
          <w:p w:rsidR="002E0C5D" w:rsidRPr="008D3D39" w:rsidRDefault="002E0C5D" w:rsidP="005E2CEC">
            <w:pPr>
              <w:ind w:firstLine="397"/>
              <w:jc w:val="both"/>
              <w:rPr>
                <w:b/>
                <w:sz w:val="28"/>
                <w:szCs w:val="28"/>
              </w:rPr>
            </w:pPr>
          </w:p>
        </w:tc>
        <w:tc>
          <w:tcPr>
            <w:tcW w:w="5387" w:type="dxa"/>
          </w:tcPr>
          <w:p w:rsidR="002E0C5D" w:rsidRPr="00FB317A" w:rsidRDefault="008B1DB7" w:rsidP="005E2CEC">
            <w:pPr>
              <w:ind w:firstLine="397"/>
              <w:jc w:val="both"/>
              <w:rPr>
                <w:sz w:val="28"/>
                <w:szCs w:val="28"/>
              </w:rPr>
            </w:pPr>
            <w:r w:rsidRPr="007E07C4">
              <w:rPr>
                <w:b/>
                <w:imprint/>
                <w:color w:val="FF0000"/>
                <w:sz w:val="28"/>
                <w:szCs w:val="28"/>
              </w:rPr>
              <w:t>(</w:t>
            </w:r>
            <w:r>
              <w:rPr>
                <w:b/>
                <w:imprint/>
                <w:color w:val="FF0000"/>
                <w:sz w:val="28"/>
                <w:szCs w:val="28"/>
              </w:rPr>
              <w:t>51</w:t>
            </w:r>
            <w:r w:rsidRPr="007E07C4">
              <w:rPr>
                <w:b/>
                <w:imprint/>
                <w:color w:val="FF0000"/>
                <w:sz w:val="28"/>
                <w:szCs w:val="28"/>
              </w:rPr>
              <w:t>сл.)</w:t>
            </w:r>
            <w:r>
              <w:rPr>
                <w:b/>
                <w:imprint/>
                <w:color w:val="FF0000"/>
                <w:sz w:val="28"/>
                <w:szCs w:val="28"/>
              </w:rPr>
              <w:t xml:space="preserve"> </w:t>
            </w:r>
            <w:r w:rsidR="002E0C5D" w:rsidRPr="00FB317A">
              <w:rPr>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E0C5D" w:rsidRPr="00A20973" w:rsidRDefault="002E0C5D" w:rsidP="00FB317A">
            <w:pPr>
              <w:ind w:firstLine="397"/>
              <w:jc w:val="both"/>
              <w:rPr>
                <w:sz w:val="28"/>
                <w:szCs w:val="28"/>
              </w:rPr>
            </w:pPr>
            <w:r w:rsidRPr="00FB317A">
              <w:rPr>
                <w:sz w:val="28"/>
                <w:szCs w:val="28"/>
              </w:rPr>
              <w:t>МДОУ</w:t>
            </w:r>
            <w:r w:rsidR="00F72E20">
              <w:rPr>
                <w:i/>
                <w:sz w:val="28"/>
                <w:szCs w:val="28"/>
              </w:rPr>
              <w:t>________________.</w:t>
            </w:r>
            <w:r>
              <w:rPr>
                <w:sz w:val="28"/>
                <w:szCs w:val="28"/>
              </w:rPr>
              <w:t xml:space="preserve"> Всего в </w:t>
            </w:r>
            <w:proofErr w:type="spellStart"/>
            <w:r w:rsidRPr="00FB317A">
              <w:rPr>
                <w:sz w:val="28"/>
                <w:szCs w:val="28"/>
              </w:rPr>
              <w:t>МДОУ</w:t>
            </w:r>
            <w:r w:rsidR="00F72E20" w:rsidRPr="00FB317A">
              <w:rPr>
                <w:sz w:val="28"/>
                <w:szCs w:val="28"/>
              </w:rPr>
              <w:t>_</w:t>
            </w:r>
            <w:r w:rsidR="00F72E20">
              <w:rPr>
                <w:i/>
                <w:sz w:val="28"/>
                <w:szCs w:val="28"/>
              </w:rPr>
              <w:t>___________</w:t>
            </w:r>
            <w:r>
              <w:rPr>
                <w:sz w:val="28"/>
                <w:szCs w:val="28"/>
              </w:rPr>
              <w:t>воспитывается</w:t>
            </w:r>
            <w:r w:rsidR="00F72E20">
              <w:rPr>
                <w:sz w:val="28"/>
                <w:szCs w:val="28"/>
              </w:rPr>
              <w:t>______</w:t>
            </w:r>
            <w:r>
              <w:rPr>
                <w:sz w:val="28"/>
                <w:szCs w:val="28"/>
              </w:rPr>
              <w:t>детей</w:t>
            </w:r>
            <w:proofErr w:type="spellEnd"/>
            <w:r>
              <w:rPr>
                <w:sz w:val="28"/>
                <w:szCs w:val="28"/>
              </w:rPr>
              <w:t>. Общее количество групп</w:t>
            </w:r>
            <w:r w:rsidR="00FB317A">
              <w:rPr>
                <w:sz w:val="28"/>
                <w:szCs w:val="28"/>
              </w:rPr>
              <w:t>_____</w:t>
            </w:r>
            <w:r>
              <w:rPr>
                <w:sz w:val="28"/>
                <w:szCs w:val="28"/>
              </w:rPr>
              <w:t>. Из них</w:t>
            </w:r>
            <w:r w:rsidR="00FB317A">
              <w:rPr>
                <w:sz w:val="28"/>
                <w:szCs w:val="28"/>
              </w:rPr>
              <w:t xml:space="preserve">_______. </w:t>
            </w:r>
            <w:r w:rsidR="00FB317A" w:rsidRPr="00FB317A">
              <w:rPr>
                <w:sz w:val="28"/>
                <w:szCs w:val="28"/>
              </w:rPr>
              <w:t>С</w:t>
            </w:r>
            <w:r w:rsidRPr="00FB317A">
              <w:rPr>
                <w:sz w:val="28"/>
                <w:szCs w:val="28"/>
              </w:rPr>
              <w:t>труктура групп МДОУ</w:t>
            </w:r>
            <w:r w:rsidRPr="00FB317A">
              <w:rPr>
                <w:i/>
                <w:sz w:val="28"/>
                <w:szCs w:val="28"/>
              </w:rPr>
              <w:t xml:space="preserve"> </w:t>
            </w:r>
            <w:r w:rsidRPr="00FB317A">
              <w:rPr>
                <w:sz w:val="28"/>
                <w:szCs w:val="28"/>
              </w:rPr>
              <w:t>(кол</w:t>
            </w:r>
            <w:r w:rsidR="00FB317A" w:rsidRPr="00FB317A">
              <w:rPr>
                <w:sz w:val="28"/>
                <w:szCs w:val="28"/>
              </w:rPr>
              <w:t>ичество</w:t>
            </w:r>
            <w:r w:rsidRPr="00FB317A">
              <w:rPr>
                <w:sz w:val="28"/>
                <w:szCs w:val="28"/>
              </w:rPr>
              <w:t xml:space="preserve"> групп и </w:t>
            </w:r>
            <w:proofErr w:type="spellStart"/>
            <w:r w:rsidRPr="00FB317A">
              <w:rPr>
                <w:sz w:val="28"/>
                <w:szCs w:val="28"/>
              </w:rPr>
              <w:t>кол</w:t>
            </w:r>
            <w:r w:rsidR="00FB317A" w:rsidRPr="00FB317A">
              <w:rPr>
                <w:sz w:val="28"/>
                <w:szCs w:val="28"/>
              </w:rPr>
              <w:t>ичество</w:t>
            </w:r>
            <w:r w:rsidRPr="00FB317A">
              <w:rPr>
                <w:sz w:val="28"/>
                <w:szCs w:val="28"/>
              </w:rPr>
              <w:t>во</w:t>
            </w:r>
            <w:proofErr w:type="spellEnd"/>
            <w:r w:rsidRPr="00FB317A">
              <w:rPr>
                <w:sz w:val="28"/>
                <w:szCs w:val="28"/>
              </w:rPr>
              <w:t xml:space="preserve"> детей)  и особенности контингента (основные характеристики воспитанников: возрастные и индивидуальные)</w:t>
            </w:r>
            <w:r>
              <w:rPr>
                <w:i/>
                <w:sz w:val="28"/>
                <w:szCs w:val="28"/>
              </w:rPr>
              <w:t xml:space="preserve"> </w:t>
            </w:r>
          </w:p>
        </w:tc>
      </w:tr>
      <w:tr w:rsidR="002E0C5D" w:rsidTr="005E2CEC">
        <w:tc>
          <w:tcPr>
            <w:tcW w:w="9605" w:type="dxa"/>
            <w:gridSpan w:val="3"/>
          </w:tcPr>
          <w:p w:rsidR="002E0C5D" w:rsidRPr="00FB317A" w:rsidRDefault="00FB317A" w:rsidP="00FB317A">
            <w:pPr>
              <w:ind w:firstLine="397"/>
              <w:jc w:val="both"/>
              <w:rPr>
                <w:sz w:val="28"/>
                <w:szCs w:val="28"/>
              </w:rPr>
            </w:pPr>
            <w:r>
              <w:rPr>
                <w:sz w:val="28"/>
                <w:szCs w:val="28"/>
              </w:rPr>
              <w:t>(</w:t>
            </w:r>
            <w:r w:rsidRPr="00FB317A">
              <w:rPr>
                <w:sz w:val="28"/>
                <w:szCs w:val="28"/>
              </w:rPr>
              <w:t>Н</w:t>
            </w:r>
            <w:r w:rsidR="002E0C5D" w:rsidRPr="00FB317A">
              <w:rPr>
                <w:sz w:val="28"/>
                <w:szCs w:val="28"/>
              </w:rPr>
              <w:t xml:space="preserve">апример,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 в данной организации, а также информация о дополнительных образовательных </w:t>
            </w:r>
            <w:r w:rsidR="002E0C5D" w:rsidRPr="00FB317A">
              <w:rPr>
                <w:sz w:val="28"/>
                <w:szCs w:val="28"/>
              </w:rPr>
              <w:lastRenderedPageBreak/>
              <w:t>услугах, если таковые имеются</w:t>
            </w:r>
            <w:r>
              <w:rPr>
                <w:sz w:val="28"/>
                <w:szCs w:val="28"/>
              </w:rPr>
              <w:t>)</w:t>
            </w:r>
          </w:p>
        </w:tc>
      </w:tr>
      <w:tr w:rsidR="002E0C5D" w:rsidTr="005E2CEC">
        <w:tc>
          <w:tcPr>
            <w:tcW w:w="1809" w:type="dxa"/>
          </w:tcPr>
          <w:p w:rsidR="002E0C5D" w:rsidRPr="00F37E83" w:rsidRDefault="002E0C5D" w:rsidP="005E2CEC">
            <w:pPr>
              <w:pStyle w:val="af1"/>
              <w:tabs>
                <w:tab w:val="left" w:pos="284"/>
              </w:tabs>
              <w:spacing w:after="0" w:line="240" w:lineRule="auto"/>
              <w:ind w:left="0" w:firstLine="397"/>
              <w:jc w:val="both"/>
              <w:rPr>
                <w:rFonts w:ascii="Times New Roman" w:hAnsi="Times New Roman"/>
                <w:i/>
                <w:sz w:val="28"/>
                <w:szCs w:val="28"/>
              </w:rPr>
            </w:pPr>
          </w:p>
        </w:tc>
        <w:tc>
          <w:tcPr>
            <w:tcW w:w="2409" w:type="dxa"/>
          </w:tcPr>
          <w:p w:rsidR="002E0C5D" w:rsidRPr="00FB317A" w:rsidRDefault="008B1DB7" w:rsidP="008B1DB7">
            <w:pPr>
              <w:jc w:val="both"/>
              <w:rPr>
                <w:sz w:val="28"/>
                <w:szCs w:val="28"/>
              </w:rPr>
            </w:pPr>
            <w:r w:rsidRPr="007E07C4">
              <w:rPr>
                <w:b/>
                <w:imprint/>
                <w:color w:val="FF0000"/>
                <w:sz w:val="28"/>
                <w:szCs w:val="28"/>
              </w:rPr>
              <w:t>(</w:t>
            </w:r>
            <w:r>
              <w:rPr>
                <w:b/>
                <w:imprint/>
                <w:color w:val="FF0000"/>
                <w:sz w:val="28"/>
                <w:szCs w:val="28"/>
              </w:rPr>
              <w:t xml:space="preserve">52, 53, 54, 55 </w:t>
            </w:r>
            <w:r w:rsidRPr="007E07C4">
              <w:rPr>
                <w:b/>
                <w:imprint/>
                <w:color w:val="FF0000"/>
                <w:sz w:val="28"/>
                <w:szCs w:val="28"/>
              </w:rPr>
              <w:t>сл.)</w:t>
            </w:r>
            <w:r>
              <w:rPr>
                <w:b/>
                <w:imprint/>
                <w:color w:val="FF0000"/>
                <w:sz w:val="28"/>
                <w:szCs w:val="28"/>
              </w:rPr>
              <w:t xml:space="preserve"> </w:t>
            </w:r>
            <w:r w:rsidR="002E0C5D" w:rsidRPr="00FB317A">
              <w:rPr>
                <w:sz w:val="28"/>
                <w:szCs w:val="28"/>
              </w:rPr>
              <w:t xml:space="preserve">Какова современная </w:t>
            </w:r>
            <w:proofErr w:type="spellStart"/>
            <w:r w:rsidR="002E0C5D" w:rsidRPr="00FB317A">
              <w:rPr>
                <w:sz w:val="28"/>
                <w:szCs w:val="28"/>
              </w:rPr>
              <w:t>социокультурная</w:t>
            </w:r>
            <w:proofErr w:type="spellEnd"/>
            <w:r w:rsidR="002E0C5D" w:rsidRPr="00FB317A">
              <w:rPr>
                <w:sz w:val="28"/>
                <w:szCs w:val="28"/>
              </w:rPr>
              <w:t xml:space="preserve"> ситуация развития реб</w:t>
            </w:r>
            <w:r w:rsidR="00FB317A">
              <w:rPr>
                <w:sz w:val="28"/>
                <w:szCs w:val="28"/>
              </w:rPr>
              <w:t>е</w:t>
            </w:r>
            <w:r w:rsidR="002E0C5D" w:rsidRPr="00FB317A">
              <w:rPr>
                <w:sz w:val="28"/>
                <w:szCs w:val="28"/>
              </w:rPr>
              <w:t>нка?</w:t>
            </w:r>
          </w:p>
        </w:tc>
        <w:tc>
          <w:tcPr>
            <w:tcW w:w="5387" w:type="dxa"/>
          </w:tcPr>
          <w:p w:rsidR="002E0C5D" w:rsidRPr="00083488" w:rsidRDefault="002E0C5D" w:rsidP="00FB317A">
            <w:pPr>
              <w:ind w:firstLine="397"/>
              <w:jc w:val="both"/>
              <w:rPr>
                <w:i/>
                <w:sz w:val="28"/>
                <w:szCs w:val="28"/>
              </w:rPr>
            </w:pPr>
            <w:r w:rsidRPr="00132AF1">
              <w:rPr>
                <w:sz w:val="28"/>
                <w:szCs w:val="28"/>
              </w:rPr>
              <w:t>В пояснительной записке можно отразить современную социокультурную ситуацию развития реб</w:t>
            </w:r>
            <w:r w:rsidR="00FB317A">
              <w:rPr>
                <w:sz w:val="28"/>
                <w:szCs w:val="28"/>
              </w:rPr>
              <w:t>е</w:t>
            </w:r>
            <w:r w:rsidRPr="00132AF1">
              <w:rPr>
                <w:sz w:val="28"/>
                <w:szCs w:val="28"/>
              </w:rPr>
              <w:t>нка (воспитанника детского сада)</w:t>
            </w:r>
            <w:r w:rsidR="00FB317A">
              <w:rPr>
                <w:sz w:val="28"/>
                <w:szCs w:val="28"/>
              </w:rPr>
              <w:t xml:space="preserve">. </w:t>
            </w:r>
            <w:r>
              <w:rPr>
                <w:sz w:val="28"/>
                <w:szCs w:val="28"/>
              </w:rPr>
              <w:t>Без уч</w:t>
            </w:r>
            <w:r w:rsidR="00FB317A">
              <w:rPr>
                <w:sz w:val="28"/>
                <w:szCs w:val="28"/>
              </w:rPr>
              <w:t>е</w:t>
            </w:r>
            <w:r>
              <w:rPr>
                <w:sz w:val="28"/>
                <w:szCs w:val="28"/>
              </w:rPr>
              <w:t>та современной социокультурной ситуации мы никак не можем грамотно, правильно спланировать образовательный процесс в детском саду</w:t>
            </w:r>
          </w:p>
        </w:tc>
      </w:tr>
      <w:tr w:rsidR="002E0C5D" w:rsidTr="005E2CEC">
        <w:tc>
          <w:tcPr>
            <w:tcW w:w="1809" w:type="dxa"/>
          </w:tcPr>
          <w:p w:rsidR="002E0C5D" w:rsidRPr="00FB317A" w:rsidRDefault="00FB317A" w:rsidP="00FB317A">
            <w:pPr>
              <w:pStyle w:val="af1"/>
              <w:tabs>
                <w:tab w:val="left" w:pos="284"/>
              </w:tabs>
              <w:spacing w:after="0" w:line="240" w:lineRule="auto"/>
              <w:ind w:left="0" w:firstLine="397"/>
              <w:jc w:val="both"/>
              <w:rPr>
                <w:rFonts w:ascii="Times New Roman" w:hAnsi="Times New Roman"/>
                <w:sz w:val="28"/>
                <w:szCs w:val="28"/>
              </w:rPr>
            </w:pPr>
            <w:r w:rsidRPr="00FB317A">
              <w:rPr>
                <w:rFonts w:ascii="Times New Roman" w:hAnsi="Times New Roman"/>
                <w:sz w:val="28"/>
                <w:szCs w:val="28"/>
              </w:rPr>
              <w:t>5. </w:t>
            </w:r>
            <w:r w:rsidR="002E0C5D" w:rsidRPr="00FB317A">
              <w:rPr>
                <w:rFonts w:ascii="Times New Roman" w:hAnsi="Times New Roman"/>
                <w:sz w:val="28"/>
                <w:szCs w:val="28"/>
              </w:rPr>
              <w:t>Иные характеристики, которые необходимо указать в пояснительной записке</w:t>
            </w:r>
          </w:p>
        </w:tc>
        <w:tc>
          <w:tcPr>
            <w:tcW w:w="2409" w:type="dxa"/>
          </w:tcPr>
          <w:p w:rsidR="002E0C5D" w:rsidRDefault="008B1DB7" w:rsidP="005E2CEC">
            <w:pPr>
              <w:ind w:firstLine="397"/>
              <w:jc w:val="both"/>
              <w:rPr>
                <w:b/>
                <w:imprint/>
                <w:color w:val="FF0000"/>
                <w:sz w:val="28"/>
                <w:szCs w:val="28"/>
              </w:rPr>
            </w:pPr>
            <w:r w:rsidRPr="007E07C4">
              <w:rPr>
                <w:b/>
                <w:imprint/>
                <w:color w:val="FF0000"/>
                <w:sz w:val="28"/>
                <w:szCs w:val="28"/>
              </w:rPr>
              <w:t>(</w:t>
            </w:r>
            <w:r>
              <w:rPr>
                <w:b/>
                <w:imprint/>
                <w:color w:val="FF0000"/>
                <w:sz w:val="28"/>
                <w:szCs w:val="28"/>
              </w:rPr>
              <w:t xml:space="preserve">56 </w:t>
            </w:r>
            <w:r w:rsidRPr="007E07C4">
              <w:rPr>
                <w:b/>
                <w:imprint/>
                <w:color w:val="FF0000"/>
                <w:sz w:val="28"/>
                <w:szCs w:val="28"/>
              </w:rPr>
              <w:t>сл.)</w:t>
            </w:r>
          </w:p>
          <w:p w:rsidR="008B1DB7" w:rsidRDefault="008B1DB7" w:rsidP="005E2CEC">
            <w:pPr>
              <w:ind w:firstLine="397"/>
              <w:jc w:val="both"/>
              <w:rPr>
                <w:b/>
                <w:imprint/>
                <w:color w:val="FF0000"/>
                <w:sz w:val="28"/>
                <w:szCs w:val="28"/>
              </w:rPr>
            </w:pPr>
          </w:p>
          <w:p w:rsidR="008B1DB7" w:rsidRDefault="008B1DB7" w:rsidP="005E2CEC">
            <w:pPr>
              <w:ind w:firstLine="397"/>
              <w:jc w:val="both"/>
              <w:rPr>
                <w:b/>
                <w:imprint/>
                <w:color w:val="FF0000"/>
                <w:sz w:val="28"/>
                <w:szCs w:val="28"/>
              </w:rPr>
            </w:pPr>
          </w:p>
          <w:p w:rsidR="008B1DB7" w:rsidRDefault="008B1DB7" w:rsidP="005E2CEC">
            <w:pPr>
              <w:ind w:firstLine="397"/>
              <w:jc w:val="both"/>
              <w:rPr>
                <w:i/>
                <w:sz w:val="28"/>
                <w:szCs w:val="28"/>
              </w:rPr>
            </w:pPr>
            <w:r w:rsidRPr="007E07C4">
              <w:rPr>
                <w:b/>
                <w:imprint/>
                <w:color w:val="FF0000"/>
                <w:sz w:val="28"/>
                <w:szCs w:val="28"/>
              </w:rPr>
              <w:t>(</w:t>
            </w:r>
            <w:r>
              <w:rPr>
                <w:b/>
                <w:imprint/>
                <w:color w:val="FF0000"/>
                <w:sz w:val="28"/>
                <w:szCs w:val="28"/>
              </w:rPr>
              <w:t xml:space="preserve">57, 58 </w:t>
            </w:r>
            <w:r w:rsidRPr="007E07C4">
              <w:rPr>
                <w:b/>
                <w:imprint/>
                <w:color w:val="FF0000"/>
                <w:sz w:val="28"/>
                <w:szCs w:val="28"/>
              </w:rPr>
              <w:t>сл.)</w:t>
            </w:r>
          </w:p>
        </w:tc>
        <w:tc>
          <w:tcPr>
            <w:tcW w:w="5387" w:type="dxa"/>
          </w:tcPr>
          <w:p w:rsidR="002E0C5D" w:rsidRPr="00FB317A" w:rsidRDefault="002E0C5D" w:rsidP="005E2CEC">
            <w:pPr>
              <w:ind w:firstLine="397"/>
              <w:jc w:val="both"/>
              <w:rPr>
                <w:sz w:val="28"/>
                <w:szCs w:val="28"/>
              </w:rPr>
            </w:pPr>
            <w:r w:rsidRPr="00FB317A">
              <w:rPr>
                <w:sz w:val="28"/>
                <w:szCs w:val="28"/>
              </w:rPr>
              <w:t>Кратко раскрыть приоритетное направление деятельности.</w:t>
            </w:r>
          </w:p>
          <w:p w:rsidR="002E0C5D" w:rsidRPr="00FB317A" w:rsidRDefault="002E0C5D" w:rsidP="005E2CEC">
            <w:pPr>
              <w:ind w:firstLine="397"/>
              <w:jc w:val="both"/>
              <w:rPr>
                <w:sz w:val="28"/>
                <w:szCs w:val="28"/>
              </w:rPr>
            </w:pPr>
            <w:r w:rsidRPr="00FB317A">
              <w:rPr>
                <w:sz w:val="28"/>
                <w:szCs w:val="28"/>
              </w:rPr>
              <w:t>Указать другие особенности построения ОП.</w:t>
            </w:r>
          </w:p>
          <w:p w:rsidR="002E0C5D" w:rsidRDefault="002E0C5D" w:rsidP="005E2CEC">
            <w:pPr>
              <w:ind w:firstLine="397"/>
              <w:jc w:val="both"/>
              <w:rPr>
                <w:sz w:val="28"/>
                <w:szCs w:val="28"/>
              </w:rPr>
            </w:pPr>
            <w:r>
              <w:rPr>
                <w:sz w:val="28"/>
                <w:szCs w:val="28"/>
              </w:rPr>
              <w:t xml:space="preserve">Например: </w:t>
            </w:r>
          </w:p>
          <w:p w:rsidR="002E0C5D" w:rsidRPr="00FB317A" w:rsidRDefault="002E0C5D" w:rsidP="005E2CEC">
            <w:pPr>
              <w:ind w:firstLine="397"/>
              <w:jc w:val="both"/>
              <w:rPr>
                <w:sz w:val="28"/>
                <w:szCs w:val="28"/>
              </w:rPr>
            </w:pPr>
            <w:r>
              <w:rPr>
                <w:sz w:val="28"/>
                <w:szCs w:val="28"/>
              </w:rPr>
              <w:t xml:space="preserve">ДОУ работает в </w:t>
            </w:r>
            <w:proofErr w:type="gramStart"/>
            <w:r>
              <w:rPr>
                <w:sz w:val="28"/>
                <w:szCs w:val="28"/>
              </w:rPr>
              <w:t xml:space="preserve">условиях </w:t>
            </w:r>
            <w:r w:rsidRPr="00FB317A">
              <w:rPr>
                <w:sz w:val="28"/>
                <w:szCs w:val="28"/>
              </w:rPr>
              <w:t>полного дня</w:t>
            </w:r>
            <w:proofErr w:type="gramEnd"/>
            <w:r w:rsidRPr="00FB317A">
              <w:rPr>
                <w:sz w:val="28"/>
                <w:szCs w:val="28"/>
              </w:rPr>
              <w:t xml:space="preserve"> (12-часового пребывания);</w:t>
            </w:r>
          </w:p>
          <w:p w:rsidR="002E0C5D" w:rsidRDefault="002E0C5D" w:rsidP="005E2CEC">
            <w:pPr>
              <w:ind w:firstLine="397"/>
              <w:jc w:val="both"/>
              <w:rPr>
                <w:i/>
                <w:sz w:val="28"/>
                <w:szCs w:val="28"/>
              </w:rPr>
            </w:pPr>
            <w:r>
              <w:rPr>
                <w:sz w:val="28"/>
                <w:szCs w:val="28"/>
              </w:rPr>
              <w:t>соотношение обязательной части Программы и части, формируемой участниками образовательного процесса (с уч</w:t>
            </w:r>
            <w:r w:rsidR="00FB317A">
              <w:rPr>
                <w:sz w:val="28"/>
                <w:szCs w:val="28"/>
              </w:rPr>
              <w:t>е</w:t>
            </w:r>
            <w:r>
              <w:rPr>
                <w:sz w:val="28"/>
                <w:szCs w:val="28"/>
              </w:rPr>
              <w:t xml:space="preserve">том приоритетной деятельности образовательного учреждения) определено как </w:t>
            </w:r>
            <w:r w:rsidRPr="002C5613">
              <w:rPr>
                <w:i/>
                <w:sz w:val="28"/>
                <w:szCs w:val="28"/>
              </w:rPr>
              <w:t>75</w:t>
            </w:r>
            <w:r w:rsidR="00FB317A">
              <w:rPr>
                <w:i/>
                <w:sz w:val="28"/>
                <w:szCs w:val="28"/>
              </w:rPr>
              <w:t xml:space="preserve"> </w:t>
            </w:r>
            <w:r w:rsidRPr="002C5613">
              <w:rPr>
                <w:i/>
                <w:sz w:val="28"/>
                <w:szCs w:val="28"/>
              </w:rPr>
              <w:t>и 25</w:t>
            </w:r>
            <w:r w:rsidR="00FB317A">
              <w:rPr>
                <w:i/>
                <w:sz w:val="28"/>
                <w:szCs w:val="28"/>
              </w:rPr>
              <w:t> </w:t>
            </w:r>
            <w:r w:rsidRPr="002C5613">
              <w:rPr>
                <w:i/>
                <w:sz w:val="28"/>
                <w:szCs w:val="28"/>
              </w:rPr>
              <w:t>%</w:t>
            </w:r>
            <w:r>
              <w:rPr>
                <w:i/>
                <w:sz w:val="28"/>
                <w:szCs w:val="28"/>
              </w:rPr>
              <w:t>;</w:t>
            </w:r>
          </w:p>
          <w:p w:rsidR="002E0C5D" w:rsidRPr="002C5613" w:rsidRDefault="00FB317A" w:rsidP="00FB317A">
            <w:pPr>
              <w:ind w:firstLine="397"/>
              <w:jc w:val="both"/>
              <w:rPr>
                <w:sz w:val="28"/>
                <w:szCs w:val="28"/>
              </w:rPr>
            </w:pPr>
            <w:r>
              <w:rPr>
                <w:sz w:val="28"/>
                <w:szCs w:val="28"/>
              </w:rPr>
              <w:t>г</w:t>
            </w:r>
            <w:r w:rsidR="002E0C5D">
              <w:rPr>
                <w:sz w:val="28"/>
                <w:szCs w:val="28"/>
              </w:rPr>
              <w:t>руппы функционируют в режиме 5-дневной рабочей недели</w:t>
            </w:r>
          </w:p>
        </w:tc>
      </w:tr>
    </w:tbl>
    <w:p w:rsidR="002E0C5D" w:rsidRPr="00132AF1" w:rsidRDefault="002E0C5D" w:rsidP="005E2CEC">
      <w:pPr>
        <w:ind w:firstLine="397"/>
        <w:rPr>
          <w:sz w:val="32"/>
        </w:rPr>
      </w:pPr>
    </w:p>
    <w:p w:rsidR="008B1DB7" w:rsidRDefault="008B1DB7" w:rsidP="005E2CEC">
      <w:pPr>
        <w:ind w:firstLine="397"/>
        <w:jc w:val="both"/>
        <w:rPr>
          <w:b/>
          <w:bCs/>
          <w:i/>
          <w:sz w:val="28"/>
          <w:szCs w:val="28"/>
        </w:rPr>
      </w:pPr>
      <w:r w:rsidRPr="007E07C4">
        <w:rPr>
          <w:b/>
          <w:imprint/>
          <w:color w:val="FF0000"/>
          <w:sz w:val="28"/>
          <w:szCs w:val="28"/>
        </w:rPr>
        <w:t>(</w:t>
      </w:r>
      <w:r w:rsidR="00ED0A25">
        <w:rPr>
          <w:b/>
          <w:imprint/>
          <w:color w:val="FF0000"/>
          <w:sz w:val="28"/>
          <w:szCs w:val="28"/>
        </w:rPr>
        <w:t>59</w:t>
      </w:r>
      <w:r w:rsidR="00ED0A25"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002E0C5D">
        <w:rPr>
          <w:sz w:val="28"/>
          <w:szCs w:val="28"/>
        </w:rPr>
        <w:t xml:space="preserve">Целевой раздел должен содержать </w:t>
      </w:r>
      <w:r w:rsidR="002E0C5D" w:rsidRPr="008B1DB7">
        <w:rPr>
          <w:b/>
          <w:bCs/>
          <w:i/>
          <w:sz w:val="28"/>
          <w:szCs w:val="28"/>
          <w:u w:val="double"/>
        </w:rPr>
        <w:t xml:space="preserve">Планируемые результаты освоения ООП </w:t>
      </w:r>
      <w:proofErr w:type="gramStart"/>
      <w:r w:rsidR="002E0C5D" w:rsidRPr="008B1DB7">
        <w:rPr>
          <w:b/>
          <w:bCs/>
          <w:i/>
          <w:sz w:val="28"/>
          <w:szCs w:val="28"/>
          <w:u w:val="double"/>
        </w:rPr>
        <w:t>ДО</w:t>
      </w:r>
      <w:proofErr w:type="gramEnd"/>
      <w:r w:rsidR="002E0C5D" w:rsidRPr="008B1DB7">
        <w:rPr>
          <w:b/>
          <w:bCs/>
          <w:i/>
          <w:sz w:val="28"/>
          <w:szCs w:val="28"/>
        </w:rPr>
        <w:t xml:space="preserve">. </w:t>
      </w:r>
    </w:p>
    <w:p w:rsidR="00ED0A25" w:rsidRDefault="00ED0A25" w:rsidP="005E2CEC">
      <w:pPr>
        <w:ind w:firstLine="397"/>
        <w:jc w:val="both"/>
        <w:rPr>
          <w:bCs/>
          <w:sz w:val="28"/>
          <w:szCs w:val="28"/>
        </w:rPr>
      </w:pPr>
      <w:proofErr w:type="gramStart"/>
      <w:r w:rsidRPr="007E07C4">
        <w:rPr>
          <w:b/>
          <w:imprint/>
          <w:color w:val="FF0000"/>
          <w:sz w:val="28"/>
          <w:szCs w:val="28"/>
        </w:rPr>
        <w:t>(</w:t>
      </w:r>
      <w:r>
        <w:rPr>
          <w:b/>
          <w:imprint/>
          <w:color w:val="FF0000"/>
          <w:sz w:val="28"/>
          <w:szCs w:val="28"/>
        </w:rPr>
        <w:t xml:space="preserve">60 </w:t>
      </w:r>
      <w:r w:rsidRPr="007E07C4">
        <w:rPr>
          <w:b/>
          <w:imprint/>
          <w:color w:val="FF0000"/>
          <w:sz w:val="28"/>
          <w:szCs w:val="28"/>
        </w:rPr>
        <w:t>сл.</w:t>
      </w:r>
      <w:r w:rsidR="0096769F">
        <w:rPr>
          <w:b/>
          <w:imprint/>
          <w:color w:val="FF0000"/>
          <w:sz w:val="28"/>
          <w:szCs w:val="28"/>
        </w:rPr>
        <w:t xml:space="preserve"> (2клика</w:t>
      </w:r>
      <w:r w:rsidRPr="007E07C4">
        <w:rPr>
          <w:b/>
          <w:imprint/>
          <w:color w:val="FF0000"/>
          <w:sz w:val="28"/>
          <w:szCs w:val="28"/>
        </w:rPr>
        <w:t>)</w:t>
      </w:r>
      <w:r>
        <w:rPr>
          <w:b/>
          <w:imprint/>
          <w:color w:val="FF0000"/>
          <w:sz w:val="28"/>
          <w:szCs w:val="28"/>
        </w:rPr>
        <w:t xml:space="preserve">  </w:t>
      </w:r>
      <w:r>
        <w:rPr>
          <w:bCs/>
          <w:sz w:val="28"/>
          <w:szCs w:val="28"/>
        </w:rPr>
        <w:t>Интегративные качества отменены</w:t>
      </w:r>
      <w:r w:rsidR="0096769F">
        <w:rPr>
          <w:bCs/>
          <w:sz w:val="28"/>
          <w:szCs w:val="28"/>
        </w:rPr>
        <w:t xml:space="preserve"> → целевые ориентиры. </w:t>
      </w:r>
      <w:proofErr w:type="gramEnd"/>
    </w:p>
    <w:p w:rsidR="000854B5" w:rsidRDefault="000854B5" w:rsidP="005E2CEC">
      <w:pPr>
        <w:ind w:firstLine="397"/>
        <w:jc w:val="both"/>
        <w:rPr>
          <w:bCs/>
          <w:sz w:val="28"/>
          <w:szCs w:val="28"/>
        </w:rPr>
      </w:pPr>
    </w:p>
    <w:p w:rsidR="0096769F" w:rsidRPr="0025067D" w:rsidRDefault="000854B5" w:rsidP="005E2CEC">
      <w:pPr>
        <w:ind w:firstLine="397"/>
        <w:jc w:val="both"/>
        <w:rPr>
          <w:bCs/>
          <w:i/>
          <w:sz w:val="28"/>
          <w:szCs w:val="28"/>
        </w:rPr>
      </w:pPr>
      <w:r w:rsidRPr="007E07C4">
        <w:rPr>
          <w:b/>
          <w:imprint/>
          <w:color w:val="FF0000"/>
          <w:sz w:val="28"/>
          <w:szCs w:val="28"/>
        </w:rPr>
        <w:t>(</w:t>
      </w:r>
      <w:r>
        <w:rPr>
          <w:b/>
          <w:imprint/>
          <w:color w:val="FF0000"/>
          <w:sz w:val="28"/>
          <w:szCs w:val="28"/>
        </w:rPr>
        <w:t>61</w:t>
      </w:r>
      <w:r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0096769F">
        <w:rPr>
          <w:bCs/>
          <w:sz w:val="28"/>
          <w:szCs w:val="28"/>
        </w:rPr>
        <w:t xml:space="preserve">По окончании  младенческого, раннего и дошкольного возрастных этапов диагностика проводится по целевым ориентирам, </w:t>
      </w:r>
      <w:r w:rsidR="0096769F" w:rsidRPr="0096769F">
        <w:rPr>
          <w:bCs/>
          <w:sz w:val="28"/>
          <w:szCs w:val="28"/>
        </w:rPr>
        <w:t>в соответствии с контингентом воспитанников  организации</w:t>
      </w:r>
      <w:r>
        <w:rPr>
          <w:bCs/>
          <w:sz w:val="28"/>
          <w:szCs w:val="28"/>
        </w:rPr>
        <w:t xml:space="preserve"> (обязательная часть)</w:t>
      </w:r>
      <w:r w:rsidR="0096769F" w:rsidRPr="0025067D">
        <w:rPr>
          <w:bCs/>
          <w:i/>
          <w:sz w:val="28"/>
          <w:szCs w:val="28"/>
        </w:rPr>
        <w:t>.</w:t>
      </w:r>
      <w:r w:rsidR="0025067D" w:rsidRPr="0025067D">
        <w:rPr>
          <w:rFonts w:eastAsia="+mn-ea"/>
          <w:i/>
          <w:iCs/>
          <w:kern w:val="24"/>
          <w:sz w:val="28"/>
          <w:szCs w:val="28"/>
        </w:rPr>
        <w:t xml:space="preserve"> Она дополняется</w:t>
      </w:r>
      <w:r w:rsidR="0025067D">
        <w:rPr>
          <w:rFonts w:eastAsia="+mn-ea"/>
          <w:i/>
          <w:iCs/>
          <w:kern w:val="24"/>
          <w:sz w:val="28"/>
          <w:szCs w:val="28"/>
        </w:rPr>
        <w:t xml:space="preserve"> </w:t>
      </w:r>
      <w:r w:rsidR="0025067D" w:rsidRPr="0025067D">
        <w:rPr>
          <w:bCs/>
          <w:i/>
          <w:iCs/>
          <w:sz w:val="28"/>
          <w:szCs w:val="28"/>
        </w:rPr>
        <w:t>ориентирами, связанными с реализацией приоритетного направления деятельности организации</w:t>
      </w:r>
      <w:r>
        <w:rPr>
          <w:bCs/>
          <w:i/>
          <w:iCs/>
          <w:sz w:val="28"/>
          <w:szCs w:val="28"/>
        </w:rPr>
        <w:t xml:space="preserve"> (в части, формируемой участниками образовательного процесса)</w:t>
      </w:r>
      <w:r w:rsidR="0025067D">
        <w:rPr>
          <w:bCs/>
          <w:i/>
          <w:iCs/>
          <w:sz w:val="28"/>
          <w:szCs w:val="28"/>
        </w:rPr>
        <w:t>.</w:t>
      </w:r>
    </w:p>
    <w:p w:rsidR="002E0C5D" w:rsidRDefault="0025067D" w:rsidP="005E2CEC">
      <w:pPr>
        <w:ind w:firstLine="397"/>
        <w:jc w:val="both"/>
        <w:rPr>
          <w:sz w:val="28"/>
          <w:szCs w:val="28"/>
        </w:rPr>
      </w:pPr>
      <w:r w:rsidRPr="0025067D">
        <w:rPr>
          <w:sz w:val="28"/>
          <w:szCs w:val="28"/>
        </w:rPr>
        <w:t>Промежуточ</w:t>
      </w:r>
      <w:r>
        <w:rPr>
          <w:sz w:val="28"/>
          <w:szCs w:val="28"/>
        </w:rPr>
        <w:t xml:space="preserve">ные планируемые результаты </w:t>
      </w:r>
      <w:proofErr w:type="gramStart"/>
      <w:r>
        <w:rPr>
          <w:sz w:val="28"/>
          <w:szCs w:val="28"/>
        </w:rPr>
        <w:t>составляю</w:t>
      </w:r>
      <w:r w:rsidR="002E0C5D" w:rsidRPr="00F517F7">
        <w:rPr>
          <w:sz w:val="28"/>
          <w:szCs w:val="28"/>
        </w:rPr>
        <w:t>тся на основе соответствующего раздела примерной программы</w:t>
      </w:r>
      <w:r w:rsidR="002E0C5D">
        <w:rPr>
          <w:sz w:val="28"/>
          <w:szCs w:val="28"/>
        </w:rPr>
        <w:t xml:space="preserve"> </w:t>
      </w:r>
      <w:r w:rsidR="008B1DB7">
        <w:rPr>
          <w:sz w:val="28"/>
          <w:szCs w:val="28"/>
        </w:rPr>
        <w:t>и дополняется</w:t>
      </w:r>
      <w:proofErr w:type="gramEnd"/>
      <w:r w:rsidR="008B1DB7">
        <w:rPr>
          <w:sz w:val="28"/>
          <w:szCs w:val="28"/>
        </w:rPr>
        <w:t xml:space="preserve">, </w:t>
      </w:r>
      <w:r w:rsidR="002E0C5D" w:rsidRPr="00F517F7">
        <w:rPr>
          <w:sz w:val="28"/>
          <w:szCs w:val="28"/>
        </w:rPr>
        <w:t>конкретизируется описанием планируемых резу</w:t>
      </w:r>
      <w:r w:rsidR="002E0C5D">
        <w:rPr>
          <w:sz w:val="28"/>
          <w:szCs w:val="28"/>
        </w:rPr>
        <w:t>ль</w:t>
      </w:r>
      <w:r w:rsidR="002E0C5D" w:rsidRPr="00F517F7">
        <w:rPr>
          <w:sz w:val="28"/>
          <w:szCs w:val="28"/>
        </w:rPr>
        <w:t>татов в части, формируемой участниками образовательных</w:t>
      </w:r>
      <w:r w:rsidR="002E0C5D">
        <w:rPr>
          <w:sz w:val="28"/>
          <w:szCs w:val="28"/>
        </w:rPr>
        <w:t xml:space="preserve"> </w:t>
      </w:r>
      <w:r w:rsidR="002E0C5D" w:rsidRPr="00F517F7">
        <w:rPr>
          <w:sz w:val="28"/>
          <w:szCs w:val="28"/>
        </w:rPr>
        <w:t>отношений (результаты работы по приоритетным направлениям,</w:t>
      </w:r>
      <w:r w:rsidR="002E0C5D">
        <w:rPr>
          <w:sz w:val="28"/>
          <w:szCs w:val="28"/>
        </w:rPr>
        <w:t xml:space="preserve"> </w:t>
      </w:r>
      <w:r w:rsidR="002E0C5D" w:rsidRPr="00F517F7">
        <w:rPr>
          <w:sz w:val="28"/>
          <w:szCs w:val="28"/>
        </w:rPr>
        <w:t>результаты, учитывающие особенности развития детей с ОВЗ и детей-инвалидов и др.).</w:t>
      </w:r>
    </w:p>
    <w:p w:rsidR="000854B5" w:rsidRPr="008354AB" w:rsidRDefault="000854B5" w:rsidP="005E2CEC">
      <w:pPr>
        <w:ind w:firstLine="397"/>
        <w:jc w:val="both"/>
        <w:rPr>
          <w:bCs/>
          <w:sz w:val="28"/>
          <w:szCs w:val="28"/>
        </w:rPr>
      </w:pPr>
      <w:r>
        <w:rPr>
          <w:sz w:val="28"/>
          <w:szCs w:val="28"/>
        </w:rPr>
        <w:lastRenderedPageBreak/>
        <w:t>Не останавливаемся на «Целевых ориентирах</w:t>
      </w:r>
      <w:r w:rsidR="008354AB">
        <w:rPr>
          <w:sz w:val="28"/>
          <w:szCs w:val="28"/>
        </w:rPr>
        <w:t xml:space="preserve">» </w:t>
      </w:r>
      <w:r w:rsidR="008354AB" w:rsidRPr="007E07C4">
        <w:rPr>
          <w:b/>
          <w:imprint/>
          <w:color w:val="FF0000"/>
          <w:sz w:val="28"/>
          <w:szCs w:val="28"/>
        </w:rPr>
        <w:t>(</w:t>
      </w:r>
      <w:r w:rsidR="008354AB">
        <w:rPr>
          <w:b/>
          <w:imprint/>
          <w:color w:val="FF0000"/>
          <w:sz w:val="28"/>
          <w:szCs w:val="28"/>
        </w:rPr>
        <w:t>62 - 63</w:t>
      </w:r>
      <w:r w:rsidR="008354AB" w:rsidRPr="00ED0A25">
        <w:rPr>
          <w:b/>
          <w:color w:val="FFFFFF" w:themeColor="background1"/>
          <w:sz w:val="28"/>
          <w:szCs w:val="28"/>
        </w:rPr>
        <w:t>.</w:t>
      </w:r>
      <w:r w:rsidR="008354AB" w:rsidRPr="007E07C4">
        <w:rPr>
          <w:b/>
          <w:imprint/>
          <w:color w:val="FF0000"/>
          <w:sz w:val="28"/>
          <w:szCs w:val="28"/>
        </w:rPr>
        <w:t>сл.)</w:t>
      </w:r>
      <w:r w:rsidR="008354AB">
        <w:rPr>
          <w:b/>
          <w:imprint/>
          <w:color w:val="FF0000"/>
          <w:sz w:val="28"/>
          <w:szCs w:val="28"/>
        </w:rPr>
        <w:t xml:space="preserve"> </w:t>
      </w:r>
      <w:r w:rsidR="008354AB" w:rsidRPr="008354AB">
        <w:rPr>
          <w:sz w:val="28"/>
          <w:szCs w:val="28"/>
        </w:rPr>
        <w:t>знакомимся с ними в ФГОС…</w:t>
      </w:r>
    </w:p>
    <w:p w:rsidR="002E0C5D" w:rsidRPr="008354AB" w:rsidRDefault="002E0C5D" w:rsidP="005E2CEC">
      <w:pPr>
        <w:ind w:firstLine="397"/>
        <w:jc w:val="both"/>
        <w:rPr>
          <w:bCs/>
          <w:sz w:val="28"/>
          <w:szCs w:val="28"/>
        </w:rPr>
      </w:pPr>
    </w:p>
    <w:p w:rsidR="002E0C5D" w:rsidRDefault="008354AB" w:rsidP="005E2CEC">
      <w:pPr>
        <w:ind w:firstLine="397"/>
        <w:jc w:val="center"/>
        <w:rPr>
          <w:b/>
          <w:bCs/>
          <w:sz w:val="28"/>
          <w:szCs w:val="28"/>
        </w:rPr>
      </w:pPr>
      <w:r w:rsidRPr="007E07C4">
        <w:rPr>
          <w:b/>
          <w:imprint/>
          <w:color w:val="FF0000"/>
          <w:sz w:val="28"/>
          <w:szCs w:val="28"/>
        </w:rPr>
        <w:t>(</w:t>
      </w:r>
      <w:r>
        <w:rPr>
          <w:b/>
          <w:imprint/>
          <w:color w:val="FF0000"/>
          <w:sz w:val="28"/>
          <w:szCs w:val="28"/>
        </w:rPr>
        <w:t>64</w:t>
      </w:r>
      <w:r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002E0C5D" w:rsidRPr="00FB317A">
        <w:rPr>
          <w:b/>
          <w:bCs/>
          <w:sz w:val="28"/>
          <w:szCs w:val="28"/>
        </w:rPr>
        <w:t>Содержательный раздел ООП ДО (п. 2.11.2 ФГОС ДО)</w:t>
      </w:r>
      <w:r w:rsidR="00FB317A">
        <w:rPr>
          <w:b/>
          <w:bCs/>
          <w:sz w:val="28"/>
          <w:szCs w:val="28"/>
        </w:rPr>
        <w:t xml:space="preserve"> (2)</w:t>
      </w:r>
    </w:p>
    <w:p w:rsidR="008354AB" w:rsidRPr="00FB317A" w:rsidRDefault="008354AB" w:rsidP="005E2CEC">
      <w:pPr>
        <w:ind w:firstLine="397"/>
        <w:jc w:val="center"/>
        <w:rPr>
          <w:b/>
          <w:bCs/>
          <w:sz w:val="28"/>
          <w:szCs w:val="28"/>
        </w:rPr>
      </w:pPr>
    </w:p>
    <w:p w:rsidR="008354AB" w:rsidRDefault="008354AB" w:rsidP="005E2CEC">
      <w:pPr>
        <w:ind w:firstLine="397"/>
        <w:jc w:val="both"/>
        <w:rPr>
          <w:sz w:val="28"/>
          <w:szCs w:val="28"/>
        </w:rPr>
      </w:pPr>
      <w:r w:rsidRPr="008354AB">
        <w:rPr>
          <w:i/>
          <w:iCs/>
          <w:sz w:val="28"/>
          <w:szCs w:val="28"/>
        </w:rPr>
        <w:t>В содержательном разделе не должно быть много текстовых описательных фрагментов, если ДОУ использует Примерную  программу.</w:t>
      </w:r>
    </w:p>
    <w:p w:rsidR="002E0C5D" w:rsidRPr="00886BE4" w:rsidRDefault="00CE68F5" w:rsidP="005E2CEC">
      <w:pPr>
        <w:ind w:firstLine="397"/>
        <w:jc w:val="both"/>
        <w:rPr>
          <w:sz w:val="28"/>
          <w:szCs w:val="28"/>
        </w:rPr>
      </w:pPr>
      <w:r w:rsidRPr="007E07C4">
        <w:rPr>
          <w:b/>
          <w:imprint/>
          <w:color w:val="FF0000"/>
          <w:sz w:val="28"/>
          <w:szCs w:val="28"/>
        </w:rPr>
        <w:t>(</w:t>
      </w:r>
      <w:r>
        <w:rPr>
          <w:b/>
          <w:imprint/>
          <w:color w:val="FF0000"/>
          <w:sz w:val="28"/>
          <w:szCs w:val="28"/>
        </w:rPr>
        <w:t>65</w:t>
      </w:r>
      <w:r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002E0C5D" w:rsidRPr="00886BE4">
        <w:rPr>
          <w:sz w:val="28"/>
          <w:szCs w:val="28"/>
        </w:rPr>
        <w:t>Предлагаем следующую примерную структуру содержательного раздела:</w:t>
      </w:r>
    </w:p>
    <w:p w:rsidR="002E0C5D" w:rsidRPr="00886BE4" w:rsidRDefault="002E0C5D" w:rsidP="005E2CEC">
      <w:pPr>
        <w:tabs>
          <w:tab w:val="left" w:pos="1134"/>
        </w:tabs>
        <w:ind w:firstLine="397"/>
        <w:jc w:val="both"/>
        <w:rPr>
          <w:sz w:val="28"/>
          <w:szCs w:val="28"/>
        </w:rPr>
      </w:pPr>
      <w:r w:rsidRPr="00886BE4">
        <w:rPr>
          <w:sz w:val="28"/>
          <w:szCs w:val="28"/>
        </w:rPr>
        <w:t>1.</w:t>
      </w:r>
      <w:r w:rsidRPr="00886BE4">
        <w:rPr>
          <w:sz w:val="28"/>
          <w:szCs w:val="28"/>
        </w:rPr>
        <w:tab/>
        <w:t xml:space="preserve">Описание образовательной деятельности, форм, способов, методов и средств реализации </w:t>
      </w:r>
      <w:r w:rsidR="008019FC">
        <w:rPr>
          <w:sz w:val="28"/>
          <w:szCs w:val="28"/>
        </w:rPr>
        <w:t>п</w:t>
      </w:r>
      <w:r w:rsidRPr="00886BE4">
        <w:rPr>
          <w:sz w:val="28"/>
          <w:szCs w:val="28"/>
        </w:rPr>
        <w:t>рограммы по пяти образовательным областям (включая описание части, формируемой участниками образовательных отношений)</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Особенности образовательной деятельности разных видов и культурных практик</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Способы и направления поддержки детской инициативы</w:t>
      </w:r>
      <w:r w:rsidR="008019FC">
        <w:rPr>
          <w:sz w:val="28"/>
          <w:szCs w:val="28"/>
        </w:rPr>
        <w:t>.</w:t>
      </w:r>
    </w:p>
    <w:p w:rsidR="002E0C5D" w:rsidRPr="008354AB" w:rsidRDefault="002E0C5D" w:rsidP="005E2CEC">
      <w:pPr>
        <w:tabs>
          <w:tab w:val="left" w:pos="1134"/>
        </w:tabs>
        <w:ind w:firstLine="397"/>
        <w:jc w:val="both"/>
        <w:rPr>
          <w:b/>
          <w:i/>
          <w:color w:val="0033CC"/>
          <w:sz w:val="28"/>
          <w:szCs w:val="28"/>
        </w:rPr>
      </w:pPr>
      <w:r w:rsidRPr="008354AB">
        <w:rPr>
          <w:b/>
          <w:i/>
          <w:color w:val="0033CC"/>
          <w:sz w:val="28"/>
          <w:szCs w:val="28"/>
        </w:rPr>
        <w:t>(</w:t>
      </w:r>
      <w:r w:rsidR="008019FC" w:rsidRPr="008354AB">
        <w:rPr>
          <w:b/>
          <w:i/>
          <w:color w:val="0033CC"/>
          <w:sz w:val="28"/>
          <w:szCs w:val="28"/>
        </w:rPr>
        <w:t>Д</w:t>
      </w:r>
      <w:r w:rsidRPr="008354AB">
        <w:rPr>
          <w:b/>
          <w:i/>
          <w:color w:val="0033CC"/>
          <w:sz w:val="28"/>
          <w:szCs w:val="28"/>
        </w:rPr>
        <w:t>анные подразделы могут быть включены в описание каждой образовательной области (п. 1), а могут быть выделены в самостоятельные подразделы</w:t>
      </w:r>
      <w:r w:rsidR="008019FC" w:rsidRPr="008354AB">
        <w:rPr>
          <w:b/>
          <w:i/>
          <w:color w:val="0033CC"/>
          <w:sz w:val="28"/>
          <w:szCs w:val="28"/>
        </w:rPr>
        <w:t>.</w:t>
      </w:r>
      <w:r w:rsidRPr="008354AB">
        <w:rPr>
          <w:b/>
          <w:i/>
          <w:color w:val="0033CC"/>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2.</w:t>
      </w:r>
      <w:r w:rsidRPr="00886BE4">
        <w:rPr>
          <w:sz w:val="28"/>
          <w:szCs w:val="28"/>
        </w:rPr>
        <w:tab/>
        <w:t>Особенности взаимодействия педагогического коллектива с</w:t>
      </w:r>
      <w:r>
        <w:rPr>
          <w:sz w:val="28"/>
          <w:szCs w:val="28"/>
        </w:rPr>
        <w:t> </w:t>
      </w:r>
      <w:r w:rsidRPr="00886BE4">
        <w:rPr>
          <w:sz w:val="28"/>
          <w:szCs w:val="28"/>
        </w:rPr>
        <w:t>семьями воспитанников</w:t>
      </w:r>
    </w:p>
    <w:p w:rsidR="002E0C5D" w:rsidRDefault="002E0C5D" w:rsidP="005E2CEC">
      <w:pPr>
        <w:tabs>
          <w:tab w:val="left" w:pos="1134"/>
        </w:tabs>
        <w:ind w:firstLine="397"/>
        <w:jc w:val="both"/>
        <w:rPr>
          <w:sz w:val="28"/>
          <w:szCs w:val="28"/>
        </w:rPr>
      </w:pPr>
      <w:r w:rsidRPr="00886BE4">
        <w:rPr>
          <w:sz w:val="28"/>
          <w:szCs w:val="28"/>
        </w:rPr>
        <w:t>3.</w:t>
      </w:r>
      <w:r w:rsidRPr="00886BE4">
        <w:rPr>
          <w:sz w:val="28"/>
          <w:szCs w:val="28"/>
        </w:rPr>
        <w:tab/>
        <w:t>Диагностика (мониторинг) – иные характеристики</w:t>
      </w:r>
      <w:r>
        <w:rPr>
          <w:sz w:val="28"/>
          <w:szCs w:val="28"/>
        </w:rPr>
        <w:t>.</w:t>
      </w:r>
    </w:p>
    <w:p w:rsidR="00CE68F5" w:rsidRPr="00CE68F5" w:rsidRDefault="00CE68F5" w:rsidP="005E2CEC">
      <w:pPr>
        <w:tabs>
          <w:tab w:val="left" w:pos="1134"/>
        </w:tabs>
        <w:ind w:firstLine="397"/>
        <w:jc w:val="both"/>
        <w:rPr>
          <w:sz w:val="28"/>
          <w:szCs w:val="28"/>
        </w:rPr>
      </w:pPr>
      <w:r w:rsidRPr="007E07C4">
        <w:rPr>
          <w:b/>
          <w:imprint/>
          <w:color w:val="FF0000"/>
          <w:sz w:val="28"/>
          <w:szCs w:val="28"/>
        </w:rPr>
        <w:t>(</w:t>
      </w:r>
      <w:r>
        <w:rPr>
          <w:b/>
          <w:imprint/>
          <w:color w:val="FF0000"/>
          <w:sz w:val="28"/>
          <w:szCs w:val="28"/>
        </w:rPr>
        <w:t>66</w:t>
      </w:r>
      <w:r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Pr="00CE68F5">
        <w:rPr>
          <w:sz w:val="28"/>
          <w:szCs w:val="28"/>
        </w:rPr>
        <w:t xml:space="preserve">Обратите внимание, что образовательные области </w:t>
      </w:r>
      <w:proofErr w:type="gramStart"/>
      <w:r w:rsidRPr="00CE68F5">
        <w:rPr>
          <w:sz w:val="28"/>
          <w:szCs w:val="28"/>
        </w:rPr>
        <w:t>изменились</w:t>
      </w:r>
      <w:proofErr w:type="gramEnd"/>
      <w:r>
        <w:rPr>
          <w:sz w:val="28"/>
          <w:szCs w:val="28"/>
        </w:rPr>
        <w:t xml:space="preserve"> и все они направлены на личностное развитие ребёнка.</w:t>
      </w:r>
    </w:p>
    <w:p w:rsidR="00B276DE" w:rsidRPr="00B276DE" w:rsidRDefault="00646F1C" w:rsidP="00B276DE">
      <w:pPr>
        <w:ind w:firstLine="397"/>
        <w:jc w:val="both"/>
        <w:rPr>
          <w:sz w:val="28"/>
          <w:szCs w:val="28"/>
        </w:rPr>
      </w:pPr>
      <w:r w:rsidRPr="007E07C4">
        <w:rPr>
          <w:b/>
          <w:imprint/>
          <w:color w:val="FF0000"/>
          <w:sz w:val="28"/>
          <w:szCs w:val="28"/>
        </w:rPr>
        <w:t>(</w:t>
      </w:r>
      <w:r>
        <w:rPr>
          <w:b/>
          <w:imprint/>
          <w:color w:val="FF0000"/>
          <w:sz w:val="28"/>
          <w:szCs w:val="28"/>
        </w:rPr>
        <w:t>67</w:t>
      </w:r>
      <w:r w:rsidRPr="00ED0A25">
        <w:rPr>
          <w:b/>
          <w:color w:val="FFFFFF" w:themeColor="background1"/>
          <w:sz w:val="28"/>
          <w:szCs w:val="28"/>
        </w:rPr>
        <w:t>.</w:t>
      </w:r>
      <w:r w:rsidRPr="007E07C4">
        <w:rPr>
          <w:b/>
          <w:imprint/>
          <w:color w:val="FF0000"/>
          <w:sz w:val="28"/>
          <w:szCs w:val="28"/>
        </w:rPr>
        <w:t>сл.)</w:t>
      </w:r>
      <w:r>
        <w:rPr>
          <w:b/>
          <w:imprint/>
          <w:color w:val="FF0000"/>
          <w:sz w:val="28"/>
          <w:szCs w:val="28"/>
        </w:rPr>
        <w:t xml:space="preserve"> </w:t>
      </w:r>
      <w:r w:rsidR="002E0C5D" w:rsidRPr="002E12F2">
        <w:rPr>
          <w:sz w:val="28"/>
          <w:szCs w:val="28"/>
        </w:rPr>
        <w:t>Описание содержания по пяти образовательным областям</w:t>
      </w:r>
      <w:r w:rsidR="002E0C5D">
        <w:rPr>
          <w:sz w:val="28"/>
          <w:szCs w:val="28"/>
        </w:rPr>
        <w:t xml:space="preserve"> может быть представлено в текстовом формате или в </w:t>
      </w:r>
      <w:r w:rsidR="002E0C5D" w:rsidRPr="008019FC">
        <w:rPr>
          <w:sz w:val="28"/>
          <w:szCs w:val="28"/>
        </w:rPr>
        <w:t>структурированном виде</w:t>
      </w:r>
      <w:r w:rsidR="002E0C5D">
        <w:rPr>
          <w:sz w:val="28"/>
          <w:szCs w:val="28"/>
        </w:rPr>
        <w:t xml:space="preserve"> (схемы, диаграммы, таблицы) </w:t>
      </w:r>
      <w:r w:rsidR="002E0C5D" w:rsidRPr="008019FC">
        <w:rPr>
          <w:sz w:val="28"/>
          <w:szCs w:val="28"/>
        </w:rPr>
        <w:t>для удобства восприятия и сокращения объ</w:t>
      </w:r>
      <w:r w:rsidR="008019FC">
        <w:rPr>
          <w:sz w:val="28"/>
          <w:szCs w:val="28"/>
        </w:rPr>
        <w:t>е</w:t>
      </w:r>
      <w:r w:rsidR="002E0C5D" w:rsidRPr="008019FC">
        <w:rPr>
          <w:sz w:val="28"/>
          <w:szCs w:val="28"/>
        </w:rPr>
        <w:t>ма ООП</w:t>
      </w:r>
      <w:r w:rsidR="00B276DE">
        <w:rPr>
          <w:sz w:val="28"/>
          <w:szCs w:val="28"/>
        </w:rPr>
        <w:t>.</w:t>
      </w:r>
    </w:p>
    <w:p w:rsidR="002E0C5D" w:rsidRPr="00B276DE" w:rsidRDefault="00B276DE" w:rsidP="00B276DE">
      <w:pPr>
        <w:ind w:firstLine="397"/>
        <w:rPr>
          <w:b/>
          <w:i/>
          <w:sz w:val="28"/>
          <w:szCs w:val="28"/>
        </w:rPr>
      </w:pPr>
      <w:r>
        <w:rPr>
          <w:sz w:val="28"/>
          <w:szCs w:val="28"/>
        </w:rPr>
        <w:t xml:space="preserve">                                                                                                           </w:t>
      </w:r>
      <w:r w:rsidRPr="00B276DE">
        <w:rPr>
          <w:b/>
          <w:i/>
          <w:sz w:val="28"/>
          <w:szCs w:val="28"/>
        </w:rPr>
        <w:t>(схема 1)</w:t>
      </w:r>
    </w:p>
    <w:p w:rsidR="002E0C5D" w:rsidRDefault="00624AC1" w:rsidP="005E2CEC">
      <w:pPr>
        <w:ind w:firstLine="397"/>
        <w:jc w:val="both"/>
        <w:rPr>
          <w:bCs/>
          <w:sz w:val="28"/>
          <w:szCs w:val="28"/>
        </w:rPr>
      </w:pPr>
      <w:r>
        <w:rPr>
          <w:bCs/>
          <w:noProof/>
          <w:sz w:val="28"/>
          <w:szCs w:val="28"/>
        </w:rPr>
        <w:pict>
          <v:group id="Группа 3" o:spid="_x0000_s1026" style="position:absolute;left:0;text-align:left;margin-left:31.25pt;margin-top:3.75pt;width:430.5pt;height:292.5pt;z-index:251660288;mso-width-relative:margin;mso-height-relative:margin" coordsize="67687,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">
            <v:shapetype id="_x0000_t202" coordsize="21600,21600" o:spt="202" path="m,l,21600r21600,l21600,xe">
              <v:stroke joinstyle="miter"/>
              <v:path gradientshapeok="t" o:connecttype="rect"/>
            </v:shapetype>
            <v:shape id="Text Box 3" o:spid="_x0000_s1027" type="#_x0000_t202" style="position:absolute;left:18824;top:8572;width:22146;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wX8UA&#10;AADaAAAADwAAAGRycy9kb3ducmV2LnhtbESPQWvCQBSE70L/w/IKXqRuDCIlukqxCNVLqw2ot9fs&#10;a7KYfZtmV43/vlsQehxm5htmtuhsLS7UeuNYwWiYgCAunDZcKsg/V0/PIHxA1lg7JgU38rCYP/Rm&#10;mGl35S1ddqEUEcI+QwVVCE0mpS8qsuiHriGO3rdrLYYo21LqFq8RbmuZJslEWjQcFypsaFlRcdqd&#10;rYLTj9kfP8bm/XYo06/1Jh/g8vWsVP+xe5mCCNSF//C9/aYVpPB3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BfxQAAANoAAAAPAAAAAAAAAAAAAAAAAJgCAABkcnMv&#10;ZG93bnJldi54bWxQSwUGAAAAAAQABAD1AAAAigMAAAAA&#10;" filled="f" strokecolor="black [3213]" strokeweight="1pt">
              <v:shadow on="t" color="#205867" opacity=".5" offset="4pt,4pt"/>
              <v:textbox style="mso-next-textbox:#Text Box 3">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Принципы</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15967;top:4286;width:14287;height:3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ehcMAAADaAAAADwAAAGRycy9kb3ducmV2LnhtbESPQWvCQBSE74X+h+UVeqsbU9ASXYME&#10;RGlB2hjvj+wzCWbfht1V0/56t1DocZiZb5hlPppeXMn5zrKC6SQBQVxb3XGjoDpsXt5A+ICssbdM&#10;Cr7JQ756fFhipu2Nv+hahkZECPsMFbQhDJmUvm7JoJ/YgTh6J+sMhihdI7XDW4SbXqZJMpMGO44L&#10;LQ5UtFSfy4tRUL//FKmZVce91h/l/LOaH4utU+r5aVwvQAQaw3/4r73TCl7h9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noXDAAAA2gAAAA8AAAAAAAAAAAAA&#10;AAAAoQIAAGRycy9kb3ducmV2LnhtbFBLBQYAAAAABAAEAPkAAACRAwAAAAA=&#10;" strokecolor="black [3213]" strokeweight="2.25pt">
              <v:stroke endarrow="open"/>
              <v:shadow on="t" color="black" opacity="22937f" origin=",.5" offset="0,.63889mm"/>
            </v:shape>
            <v:shape id="Text Box 12" o:spid="_x0000_s1029" type="#_x0000_t202" style="position:absolute;left:8823;width:14398;height:3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YSsUA&#10;AADaAAAADwAAAGRycy9kb3ducmV2LnhtbESPT2vCQBTE7wW/w/IKXqRutPiH6CaItrR6MxXa4zP7&#10;mkSzb0N2q+m3dwtCj8PM/IZZpp2pxYVaV1lWMBpGIIhzqysuFBw+Xp/mIJxH1lhbJgW/5CBNeg9L&#10;jLW98p4umS9EgLCLUUHpfRNL6fKSDLqhbYiD921bgz7ItpC6xWuAm1qOo2gqDVYcFkpsaF1Sfs5+&#10;jILPt2IwftnMj4fnzH1Ntrsmm522SvUfu9UChKfO/4fv7XetYAJ/V8IN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NhKxQAAANoAAAAPAAAAAAAAAAAAAAAAAJgCAABkcnMv&#10;ZG93bnJldi54bWxQSwUGAAAAAAQABAD1AAAAigMAAAAA&#10;" filled="f" strokecolor="black [3213]" strokeweight="1pt">
              <v:shadow on="t" color="#974706" opacity=".5" offset="1pt"/>
              <v:textbox style="mso-next-textbox:#Text Box 12">
                <w:txbxContent>
                  <w:p w:rsidR="00CE68F5" w:rsidRDefault="00CE68F5" w:rsidP="002E0C5D">
                    <w:pPr>
                      <w:pStyle w:val="a7"/>
                      <w:spacing w:before="0" w:beforeAutospacing="0" w:after="0" w:afterAutospacing="0" w:line="216" w:lineRule="auto"/>
                    </w:pPr>
                    <w:r>
                      <w:rPr>
                        <w:rFonts w:asciiTheme="majorHAnsi" w:hAnsi="Cambria" w:cstheme="minorBidi"/>
                        <w:color w:val="000000" w:themeColor="text1"/>
                        <w:kern w:val="24"/>
                        <w:sz w:val="32"/>
                        <w:szCs w:val="32"/>
                      </w:rPr>
                      <w:t>Цель</w:t>
                    </w:r>
                  </w:p>
                </w:txbxContent>
              </v:textbox>
            </v:shape>
            <v:shape id="Text Box 3" o:spid="_x0000_s1030" type="#_x0000_t202" style="position:absolute;left:37636;width:14399;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EsQA&#10;AADaAAAADwAAAGRycy9kb3ducmV2LnhtbESPQWvCQBSE7wX/w/IEb3VTCalEVxFBCYWCTXvp7Zl9&#10;JrHZtzG7TdJ/7xYKPQ4z8w2z3o6mET11rras4GkegSAurK65VPDxfnhcgnAeWWNjmRT8kIPtZvKw&#10;xlTbgd+oz30pAoRdigoq79tUSldUZNDNbUscvIvtDPogu1LqDocAN41cRFEiDdYcFipsaV9R8ZV/&#10;GwXPLze9PJ/iY7bPsL2+LuRnvOuVmk3H3QqEp9H/h//amVaQwO+Vc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vxLEAAAA2gAAAA8AAAAAAAAAAAAAAAAAmAIAAGRycy9k&#10;b3ducmV2LnhtbFBLBQYAAAAABAAEAPUAAACJAwAAAAA=&#10;" filled="f" strokecolor="black [3213]" strokeweight="1pt">
              <v:shadow on="t" color="#622423" opacity=".5" offset="3pt,3pt"/>
              <v:textbox>
                <w:txbxContent>
                  <w:p w:rsidR="00CE68F5" w:rsidRDefault="00CE68F5" w:rsidP="002E0C5D">
                    <w:pPr>
                      <w:pStyle w:val="a7"/>
                      <w:spacing w:before="0" w:beforeAutospacing="0" w:after="0" w:afterAutospacing="0" w:line="216" w:lineRule="auto"/>
                    </w:pPr>
                    <w:r>
                      <w:rPr>
                        <w:rFonts w:asciiTheme="majorHAnsi" w:hAnsi="Cambria" w:cstheme="minorBidi"/>
                        <w:color w:val="000000" w:themeColor="text1"/>
                        <w:kern w:val="24"/>
                        <w:sz w:val="32"/>
                        <w:szCs w:val="32"/>
                      </w:rPr>
                      <w:t>Задачи</w:t>
                    </w:r>
                  </w:p>
                </w:txbxContent>
              </v:textbox>
            </v:shape>
            <v:shape id="Прямая со стрелкой 7" o:spid="_x0000_s1031" type="#_x0000_t32" style="position:absolute;left:23221;top:2508;width:144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J8IAAADaAAAADwAAAGRycy9kb3ducmV2LnhtbESPQWvCQBSE7wX/w/IKvdXd9mBLdBUN&#10;FCSemrQ5P7LPJJh9G7OrSf+9Kwg9DjPzDbPaTLYTVxp861jD21yBIK6cabnW8FN8vX6C8AHZYOeY&#10;NPyRh8169rTCxLiRv+mah1pECPsENTQh9ImUvmrIop+7njh6RzdYDFEOtTQDjhFuO/mu1EJabDku&#10;NNhT2lB1yi9Wg+tL2h9UnW3T8pztOlUWv2mp9cvztF2CCDSF//CjvTcaPuB+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aJ8IAAADaAAAADwAAAAAAAAAAAAAA&#10;AAChAgAAZHJzL2Rvd25yZXYueG1sUEsFBgAAAAAEAAQA+QAAAJADAAAAAA==&#10;" strokecolor="black [3213]" strokeweight="2.25pt">
              <v:stroke startarrow="open" endarrow="open"/>
              <v:shadow on="t" color="black" opacity="22937f" origin=",.5" offset="0,.63889mm"/>
            </v:shape>
            <v:shape id="Прямая со стрелкой 8" o:spid="_x0000_s1032" type="#_x0000_t32" style="position:absolute;left:30429;top:23574;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M9L8AAADaAAAADwAAAGRycy9kb3ducmV2LnhtbERPTYvCMBC9C/6HMII3TfWgS9coUhAX&#10;hcXt1vvQjG2xmZQkq9Vfbw4LHh/ve7XpTStu5HxjWcFsmoAgLq1uuFJQ/O4mHyB8QNbYWiYFD/Kw&#10;WQ8HK0y1vfMP3fJQiRjCPkUFdQhdKqUvazLop7YjjtzFOoMhQldJ7fAew00r50mykAYbjg01dpTV&#10;VF7zP6OgPDyzuVkU52+tj/nyVCzP2d4pNR71208QgfrwFv+7v7SCuDVe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EM9L8AAADaAAAADwAAAAAAAAAAAAAAAACh&#10;AgAAZHJzL2Rvd25yZXYueG1sUEsFBgAAAAAEAAQA+QAAAI0DAAAAAA==&#10;" strokecolor="black [3213]" strokeweight="2.25pt">
              <v:stroke endarrow="open"/>
              <v:shadow on="t" color="black" opacity="22937f" origin=",.5" offset="0,.63889mm"/>
            </v:shape>
            <v:shape id="Text Box 3" o:spid="_x0000_s1033" type="#_x0000_t202" style="position:absolute;left:21793;top:27146;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PL8A&#10;AADaAAAADwAAAGRycy9kb3ducmV2LnhtbESPS6vCMBSE94L/IRzBnaa68Go1igiiLu7CB64PzbEP&#10;m5PaRK3/3giCy2FmvmFmi8aU4kG1yy0rGPQjEMSJ1TmnCk7HdW8MwnlkjaVlUvAiB4t5uzXDWNsn&#10;7+lx8KkIEHYxKsi8r2IpXZKRQde3FXHwLrY26IOsU6lrfAa4KeUwikbSYM5hIcOKVhkl18PdKBgv&#10;rdv8Fym97P284+LvposGlep2muUUhKfG/8Lf9lYrmMDnSr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7A8vwAAANoAAAAPAAAAAAAAAAAAAAAAAJgCAABkcnMvZG93bnJl&#10;di54bWxQSwUGAAAAAAQABAD1AAAAhAMAAAAA&#10;" filled="f" strokecolor="black [3213]" strokeweight="1pt">
              <v:shadow on="t" color="#4e6128" opacity=".5" offset="5pt,5pt"/>
              <v:textbox>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Методы</w:t>
                    </w:r>
                  </w:p>
                </w:txbxContent>
              </v:textbox>
            </v:shape>
            <v:shape id="Text Box 3" o:spid="_x0000_s1034" type="#_x0000_t202" style="position:absolute;left:18824;top:17859;width:24400;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46ccA&#10;AADbAAAADwAAAGRycy9kb3ducmV2LnhtbESPQWsCQQyF7wX/wxChl1JnKyKydZRiEdpetCq0vaU7&#10;6e7gTmbdGXX99+Yg9JbwXt77Mp13vlYnaqMLbOBpkIEiLoJ1XBrYbZePE1AxIVusA5OBC0WYz3p3&#10;U8xtOPMnnTapVBLCMUcDVUpNrnUsKvIYB6EhFu0vtB6TrG2pbYtnCfe1HmbZWHt0LA0VNrSoqNhv&#10;jt7A/uC+ftYjt7p8l8Pf94/dAy5ej8bc97uXZ1CJuvRvvl2/WcEXevlFB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eOnHAAAA2wAAAA8AAAAAAAAAAAAAAAAAmAIAAGRy&#10;cy9kb3ducmV2LnhtbFBLBQYAAAAABAAEAPUAAACMAwAAAAA=&#10;" filled="f" strokecolor="black [3213]" strokeweight="1pt">
              <v:shadow on="t" color="#205867" opacity=".5" offset="4pt,4pt"/>
              <v:textbox>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Направления</w:t>
                    </w:r>
                    <w:r w:rsidRPr="00FA6D76">
                      <w:rPr>
                        <w:rFonts w:asciiTheme="majorHAnsi" w:hAnsi="Cambria" w:cstheme="minorBidi"/>
                        <w:b/>
                        <w:bCs/>
                        <w:color w:val="000000" w:themeColor="text1"/>
                        <w:kern w:val="24"/>
                        <w:sz w:val="48"/>
                        <w:szCs w:val="48"/>
                      </w:rPr>
                      <w:t xml:space="preserve"> </w:t>
                    </w:r>
                  </w:p>
                </w:txbxContent>
              </v:textbox>
            </v:shape>
            <v:shape id="Прямая со стрелкой 11" o:spid="_x0000_s1035" type="#_x0000_t32" style="position:absolute;left:30969;top:14287;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47MEAAADbAAAADwAAAGRycy9kb3ducmV2LnhtbERPTYvCMBC9C/6HMMLeNNWDSjWKFGRF&#10;YdFa70Mz25ZtJiXJatdfvxEW9jaP9znrbW9acSfnG8sKppMEBHFpdcOVguK6Hy9B+ICssbVMCn7I&#10;w3YzHKwx1fbBF7rnoRIxhH2KCuoQulRKX9Zk0E9sRxy5T+sMhghdJbXDRww3rZwlyVwabDg21NhR&#10;VlP5lX8bBeXxmc3MvLh9aH3KF+diccvenVJvo363AhGoD//iP/dBx/lTeP0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fjswQAAANsAAAAPAAAAAAAAAAAAAAAA&#10;AKECAABkcnMvZG93bnJldi54bWxQSwUGAAAAAAQABAD5AAAAjwMAAAAA&#10;" strokecolor="black [3213]" strokeweight="2.25pt">
              <v:stroke endarrow="open"/>
              <v:shadow on="t" color="black" opacity="22937f" origin=",.5" offset="0,.63889mm"/>
            </v:shape>
            <v:shape id="Прямая со стрелкой 12" o:spid="_x0000_s1036" type="#_x0000_t32" style="position:absolute;left:30254;top:32147;width:1071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mm8EAAADbAAAADwAAAGRycy9kb3ducmV2LnhtbERPTWvCQBC9C/0PyxR6001z0JK6igSK&#10;oiA2xvuQnSbB7GzYXTX117tCobd5vM+ZLwfTiSs531pW8D5JQBBXVrdcKyiPX+MPED4ga+wsk4Jf&#10;8rBcvIzmmGl742+6FqEWMYR9hgqaEPpMSl81ZNBPbE8cuR/rDIYIXS21w1sMN51Mk2QqDbYcGxrs&#10;KW+oOhcXo6Da3vPUTMvTXutdMTuUs1O+dkq9vQ6rTxCBhvAv/nNvdJyfwvOXeI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2abwQAAANsAAAAPAAAAAAAAAAAAAAAA&#10;AKECAABkcnMvZG93bnJldi54bWxQSwUGAAAAAAQABAD5AAAAjwMAAAAA&#10;" strokecolor="black [3213]" strokeweight="2.25pt">
              <v:stroke endarrow="open"/>
              <v:shadow on="t" color="black" opacity="22937f" origin=",.5" offset="0,.63889mm"/>
            </v:shape>
            <v:shape id="Прямая со стрелкой 13" o:spid="_x0000_s1037" type="#_x0000_t32" style="position:absolute;left:19539;top:32147;width:10826;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eU8AAAADbAAAADwAAAGRycy9kb3ducmV2LnhtbERP24rCMBB9F/Yfwiz4IpqqIFqNsl7x&#10;tbUfMDSzbXebSWlSrX9vFhZ8m8O5zmbXm1rcqXWVZQXTSQSCOLe64kJBdjuPlyCcR9ZYWyYFT3Kw&#10;234MNhhr++CE7qkvRAhhF6OC0vsmltLlJRl0E9sQB+7btgZ9gG0hdYuPEG5qOYuihTRYcWgosaFD&#10;Sflv2hkFp2yUFfvucpmNjvon6fr96ukSpYaf/dcahKfev8X/7qsO8+fw90s4QG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UXlPAAAAA2wAAAA8AAAAAAAAAAAAAAAAA&#10;oQIAAGRycy9kb3ducmV2LnhtbFBLBQYAAAAABAAEAPkAAACOAwAAAAA=&#10;" strokecolor="black [3213]" strokeweight="2.25pt">
              <v:stroke endarrow="open"/>
              <v:shadow on="t" color="black" opacity="22937f" origin=",.5" offset="0,.63889mm"/>
            </v:shape>
            <v:shape id="Text Box 3" o:spid="_x0000_s1038" type="#_x0000_t202" style="position:absolute;left:33699;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MNb8A&#10;AADbAAAADwAAAGRycy9kb3ducmV2LnhtbERPS4vCMBC+C/6HMII3TRVx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Qw1vwAAANsAAAAPAAAAAAAAAAAAAAAAAJgCAABkcnMvZG93bnJl&#10;di54bWxQSwUGAAAAAAQABAD1AAAAhAMAAAAA&#10;" filled="f" strokecolor="black [3213]" strokeweight="1pt">
              <v:shadow on="t" color="#4e6128" opacity=".5" offset="5pt,5pt"/>
              <v:textbox>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Формы</w:t>
                    </w:r>
                  </w:p>
                </w:txbxContent>
              </v:textbox>
            </v:shape>
            <v:shape id="Text Box 3" o:spid="_x0000_s1039" type="#_x0000_t202" style="position:absolute;left:9410;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prr8A&#10;AADbAAAADwAAAGRycy9kb3ducmV2LnhtbERPS4vCMBC+C/6HMII3TRV0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amuvwAAANsAAAAPAAAAAAAAAAAAAAAAAJgCAABkcnMvZG93bnJl&#10;di54bWxQSwUGAAAAAAQABAD1AAAAhAMAAAAA&#10;" filled="f" strokecolor="black [3213]" strokeweight="1pt">
              <v:shadow on="t" color="#4e6128" opacity=".5" offset="5pt,5pt"/>
              <v:textbox>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Средства</w:t>
                    </w:r>
                  </w:p>
                </w:txbxContent>
              </v:textbox>
            </v:shape>
            <v:shape id="Прямая со стрелкой 16" o:spid="_x0000_s1040" type="#_x0000_t32" style="position:absolute;left:17554;top:42148;width:1198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gmMEAAADbAAAADwAAAGRycy9kb3ducmV2LnhtbERPTWvCQBC9F/wPywi91Y0eYomuIgGp&#10;WBAb433IjkkwOxt2t5r217tCobd5vM9ZrgfTiRs531pWMJ0kIIgrq1uuFZSn7ds7CB+QNXaWScEP&#10;eVivRi9LzLS98xfdilCLGMI+QwVNCH0mpa8aMugntieO3MU6gyFCV0vt8B7DTSdnSZJKgy3HhgZ7&#10;yhuqrsW3UVDtf/OZScvzQevPYn4s5+f8wyn1Oh42CxCBhvAv/nPvdJyfwvOXeI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GCYwQAAANsAAAAPAAAAAAAAAAAAAAAA&#10;AKECAABkcnMvZG93bnJldi54bWxQSwUGAAAAAAQABAD5AAAAjwMAAAAA&#10;" strokecolor="black [3213]" strokeweight="2.25pt">
              <v:stroke endarrow="open"/>
              <v:shadow on="t" color="black" opacity="22937f" origin=",.5" offset="0,.63889mm"/>
            </v:shape>
            <v:shape id="Прямая со стрелкой 17" o:spid="_x0000_s1041" type="#_x0000_t32" style="position:absolute;left:30254;top:42148;width:12970;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9YUMAAAADbAAAADwAAAGRycy9kb3ducmV2LnhtbERPyW7CMBC9I/UfrKnEBYEDB5aAQWUV&#10;14R8wCieJmnjcRQ7EP4eV6rEbZ7eOptdb2pxp9ZVlhVMJxEI4tzqigsF2e08XoJwHlljbZkUPMnB&#10;bvsx2GCs7YMTuqe+ECGEXYwKSu+bWEqXl2TQTWxDHLhv2xr0AbaF1C0+Qrip5SyK5tJgxaGhxIYO&#10;JeW/aWcUnLJRVuy7y2U2OuqfpOv3q6dLlBp+9l9rEJ56/xb/u686zF/A3y/hAL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vWFDAAAAA2wAAAA8AAAAAAAAAAAAAAAAA&#10;oQIAAGRycy9kb3ducmV2LnhtbFBLBQYAAAAABAAEAPkAAACOAwAAAAA=&#10;" strokecolor="black [3213]" strokeweight="2.25pt">
              <v:stroke endarrow="open"/>
              <v:shadow on="t" color="black" opacity="22937f" origin=",.5" offset="0,.63889mm"/>
            </v:shape>
            <v:shape id="Прямая со стрелкой 18" o:spid="_x0000_s1042" type="#_x0000_t32" style="position:absolute;left:31683;top:5000;width:13304;height:285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MIsMAAADbAAAADwAAAGRycy9kb3ducmV2LnhtbESPwW7CQAxE70j9h5Ur9YJgA4cKAgsq&#10;paBeA/kAK2uSQNYbZTcQ/h4fKvVma8Yzz+vt4Bp1py7Ung3Mpgko4sLbmksD+fkwWYAKEdli45kM&#10;PCnAdvM2WmNq/YMzup9iqSSEQ4oGqhjbVOtQVOQwTH1LLNrFdw6jrF2pbYcPCXeNnifJp3ZYszRU&#10;2NJ3RcXt1DsDP/k4L3f98Tgf7+0164fd8hkyYz7eh68VqEhD/Df/Xf9awRdY+UUG0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wzCLDAAAA2wAAAA8AAAAAAAAAAAAA&#10;AAAAoQIAAGRycy9kb3ducmV2LnhtbFBLBQYAAAAABAAEAPkAAACRAwAAAAA=&#10;" strokecolor="black [3213]" strokeweight="2.25pt">
              <v:stroke endarrow="open"/>
              <v:shadow on="t" color="black" opacity="22937f" origin=",.5" offset="0,.63889mm"/>
            </v:shape>
            <v:shape id="Text Box 3" o:spid="_x0000_s1043" type="#_x0000_t202" style="position:absolute;top:47149;width:67687;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dMQA&#10;AADbAAAADwAAAGRycy9kb3ducmV2LnhtbERPTWsCMRC9F/wPYQpeimYVKXVrFFEE9WKrgu1tupnu&#10;BjeTdRN1/fdGKPQ2j/c5o0ljS3Gh2hvHCnrdBARx5rThXMF+t+i8gfABWWPpmBTcyMNk3HoaYard&#10;lT/psg25iCHsU1RQhFClUvqsIIu+6yriyP262mKIsM6lrvEaw20p+0nyKi0ajg0FVjQrKDtuz1bB&#10;8WQO3x8Ds7l95f2f1Xr/grP5Wan2czN9BxGoCf/iP/dSx/lDePwSD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0XTEAAAA2wAAAA8AAAAAAAAAAAAAAAAAmAIAAGRycy9k&#10;b3ducmV2LnhtbFBLBQYAAAAABAAEAPUAAACJAwAAAAA=&#10;" filled="f" strokecolor="black [3213]" strokeweight="1pt">
              <v:shadow on="t" color="#205867" opacity=".5" offset="4pt,4pt"/>
              <v:textbox>
                <w:txbxContent>
                  <w:p w:rsidR="00CE68F5" w:rsidRDefault="00CE68F5" w:rsidP="002E0C5D">
                    <w:pPr>
                      <w:pStyle w:val="a7"/>
                      <w:spacing w:before="0" w:beforeAutospacing="0" w:after="200" w:afterAutospacing="0"/>
                    </w:pPr>
                    <w:r>
                      <w:rPr>
                        <w:rFonts w:asciiTheme="majorHAnsi" w:hAnsi="Cambria" w:cstheme="minorBidi"/>
                        <w:color w:val="000000" w:themeColor="text1"/>
                        <w:kern w:val="24"/>
                        <w:sz w:val="32"/>
                        <w:szCs w:val="32"/>
                      </w:rPr>
                      <w:t>Содержание (по возрастным группам)</w:t>
                    </w:r>
                  </w:p>
                </w:txbxContent>
              </v:textbox>
            </v:shape>
          </v:group>
        </w:pict>
      </w: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B276DE" w:rsidRDefault="00B276DE" w:rsidP="00B276DE">
      <w:pPr>
        <w:rPr>
          <w:bCs/>
          <w:sz w:val="24"/>
          <w:szCs w:val="28"/>
        </w:rPr>
      </w:pPr>
    </w:p>
    <w:p w:rsidR="008019FC" w:rsidRPr="003550C2" w:rsidRDefault="00B276DE" w:rsidP="002548FD">
      <w:pPr>
        <w:rPr>
          <w:sz w:val="28"/>
          <w:szCs w:val="28"/>
        </w:rPr>
      </w:pPr>
      <w:r w:rsidRPr="002548FD">
        <w:rPr>
          <w:b/>
          <w:bCs/>
          <w:i/>
          <w:color w:val="FF0000"/>
          <w:sz w:val="24"/>
          <w:szCs w:val="28"/>
        </w:rPr>
        <w:lastRenderedPageBreak/>
        <w:t xml:space="preserve">   </w:t>
      </w:r>
      <w:r w:rsidR="002548FD">
        <w:rPr>
          <w:b/>
          <w:bCs/>
          <w:i/>
          <w:color w:val="FF0000"/>
          <w:sz w:val="24"/>
          <w:szCs w:val="28"/>
        </w:rPr>
        <w:t xml:space="preserve">       </w:t>
      </w:r>
      <w:r w:rsidRPr="002548FD">
        <w:rPr>
          <w:b/>
          <w:bCs/>
          <w:i/>
          <w:color w:val="FF0000"/>
          <w:sz w:val="24"/>
          <w:szCs w:val="28"/>
        </w:rPr>
        <w:t xml:space="preserve"> </w:t>
      </w:r>
      <w:r w:rsidR="002548FD" w:rsidRPr="002548FD">
        <w:rPr>
          <w:b/>
          <w:i/>
          <w:color w:val="FF0000"/>
          <w:sz w:val="28"/>
          <w:szCs w:val="28"/>
        </w:rPr>
        <w:t>Рассмотрим примерную структуру</w:t>
      </w:r>
      <w:r w:rsidR="008019FC" w:rsidRPr="002548FD">
        <w:rPr>
          <w:b/>
          <w:i/>
          <w:color w:val="FF0000"/>
          <w:sz w:val="28"/>
          <w:szCs w:val="28"/>
        </w:rPr>
        <w:t xml:space="preserve"> предъявления содержания образовательной области</w:t>
      </w:r>
      <w:r w:rsidR="002548FD" w:rsidRPr="002548FD">
        <w:rPr>
          <w:b/>
          <w:i/>
          <w:color w:val="FF0000"/>
          <w:sz w:val="28"/>
          <w:szCs w:val="28"/>
        </w:rPr>
        <w:t xml:space="preserve"> по данной</w:t>
      </w:r>
      <w:r w:rsidR="002548FD">
        <w:rPr>
          <w:sz w:val="28"/>
          <w:szCs w:val="28"/>
        </w:rPr>
        <w:t xml:space="preserve"> </w:t>
      </w:r>
      <w:r w:rsidR="002548FD" w:rsidRPr="003550C2">
        <w:rPr>
          <w:sz w:val="28"/>
          <w:szCs w:val="28"/>
        </w:rPr>
        <w:t xml:space="preserve"> </w:t>
      </w:r>
      <w:r w:rsidR="002548FD">
        <w:rPr>
          <w:b/>
          <w:bCs/>
          <w:i/>
          <w:sz w:val="28"/>
          <w:szCs w:val="28"/>
        </w:rPr>
        <w:t>Схеме</w:t>
      </w:r>
      <w:r w:rsidR="002548FD" w:rsidRPr="00B276DE">
        <w:rPr>
          <w:b/>
          <w:bCs/>
          <w:i/>
          <w:sz w:val="28"/>
          <w:szCs w:val="28"/>
        </w:rPr>
        <w:t xml:space="preserve"> 1</w:t>
      </w:r>
      <w:r w:rsidR="002548FD">
        <w:rPr>
          <w:b/>
          <w:bCs/>
          <w:i/>
          <w:sz w:val="28"/>
          <w:szCs w:val="28"/>
        </w:rPr>
        <w:t>.</w:t>
      </w:r>
    </w:p>
    <w:p w:rsidR="002E0C5D" w:rsidRDefault="002E0C5D" w:rsidP="005E2CEC">
      <w:pPr>
        <w:ind w:firstLine="397"/>
        <w:jc w:val="both"/>
        <w:rPr>
          <w:sz w:val="28"/>
          <w:szCs w:val="28"/>
        </w:rPr>
      </w:pPr>
      <w:proofErr w:type="gramStart"/>
      <w:r>
        <w:rPr>
          <w:sz w:val="28"/>
          <w:szCs w:val="28"/>
        </w:rPr>
        <w:t>Описание образовательной области должно быть представлено отдельно для каждого возраста (младенческого, раннего, дошкольного – если они есть в детском саду), т.к. различаются цели, задачи, принципы, направления работы, формы, методы, средства и т.д.</w:t>
      </w:r>
      <w:proofErr w:type="gramEnd"/>
    </w:p>
    <w:p w:rsidR="002548FD" w:rsidRDefault="002E0C5D" w:rsidP="005E2CEC">
      <w:pPr>
        <w:ind w:firstLine="397"/>
        <w:jc w:val="both"/>
        <w:rPr>
          <w:sz w:val="28"/>
          <w:szCs w:val="28"/>
        </w:rPr>
      </w:pPr>
      <w:r w:rsidRPr="00A224BB">
        <w:rPr>
          <w:sz w:val="28"/>
          <w:szCs w:val="28"/>
        </w:rPr>
        <w:t>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В соответствии с п.</w:t>
      </w:r>
      <w:r w:rsidR="00991B3D">
        <w:rPr>
          <w:sz w:val="28"/>
          <w:szCs w:val="28"/>
        </w:rPr>
        <w:t> </w:t>
      </w:r>
      <w:r w:rsidRPr="00A224BB">
        <w:rPr>
          <w:sz w:val="28"/>
          <w:szCs w:val="28"/>
        </w:rPr>
        <w:t xml:space="preserve">2.11.2 ФГОС </w:t>
      </w:r>
      <w:proofErr w:type="gramStart"/>
      <w:r w:rsidRPr="00A224BB">
        <w:rPr>
          <w:sz w:val="28"/>
          <w:szCs w:val="28"/>
        </w:rPr>
        <w:t>ДО</w:t>
      </w:r>
      <w:proofErr w:type="gramEnd"/>
      <w:r w:rsidRPr="00A224BB">
        <w:rPr>
          <w:sz w:val="28"/>
          <w:szCs w:val="28"/>
        </w:rPr>
        <w:t xml:space="preserve"> </w:t>
      </w:r>
      <w:proofErr w:type="gramStart"/>
      <w:r w:rsidRPr="00A224BB">
        <w:rPr>
          <w:sz w:val="28"/>
          <w:szCs w:val="28"/>
        </w:rPr>
        <w:t>в</w:t>
      </w:r>
      <w:proofErr w:type="gramEnd"/>
      <w:r w:rsidRPr="00A224BB">
        <w:rPr>
          <w:sz w:val="28"/>
          <w:szCs w:val="28"/>
        </w:rPr>
        <w:t xml:space="preserve"> содержательном разделе образовательной программы должны быть представлены вариативные формы, способы, методы и средства реализации ООП. </w:t>
      </w:r>
    </w:p>
    <w:p w:rsidR="002E0C5D" w:rsidRDefault="002E0C5D" w:rsidP="005E2CEC">
      <w:pPr>
        <w:ind w:firstLine="397"/>
        <w:jc w:val="both"/>
        <w:rPr>
          <w:sz w:val="28"/>
          <w:szCs w:val="28"/>
        </w:rPr>
      </w:pPr>
      <w:r>
        <w:rPr>
          <w:sz w:val="28"/>
          <w:szCs w:val="28"/>
        </w:rPr>
        <w:t>Далее дополняем содержанием, которое представлено по каждому направлению в каждой возрастной группе (второй младшей, средней, старшей и подготовительной к школе)</w:t>
      </w:r>
      <w:r w:rsidR="00ED5C7F">
        <w:rPr>
          <w:sz w:val="28"/>
          <w:szCs w:val="28"/>
        </w:rPr>
        <w:t>,</w:t>
      </w:r>
      <w:r>
        <w:rPr>
          <w:sz w:val="28"/>
          <w:szCs w:val="28"/>
        </w:rPr>
        <w:t xml:space="preserve"> с опорой на </w:t>
      </w:r>
      <w:proofErr w:type="gramStart"/>
      <w:r>
        <w:rPr>
          <w:sz w:val="28"/>
          <w:szCs w:val="28"/>
        </w:rPr>
        <w:t>примерную</w:t>
      </w:r>
      <w:proofErr w:type="gramEnd"/>
      <w:r>
        <w:rPr>
          <w:sz w:val="28"/>
          <w:szCs w:val="28"/>
        </w:rPr>
        <w:t xml:space="preserve"> ООП.</w:t>
      </w:r>
    </w:p>
    <w:p w:rsidR="002E0C5D" w:rsidRDefault="002E0C5D" w:rsidP="005E2CEC">
      <w:pPr>
        <w:ind w:firstLine="397"/>
        <w:jc w:val="both"/>
        <w:rPr>
          <w:sz w:val="28"/>
          <w:szCs w:val="28"/>
        </w:rPr>
      </w:pPr>
      <w:r>
        <w:rPr>
          <w:sz w:val="28"/>
          <w:szCs w:val="28"/>
        </w:rPr>
        <w:t>Содержание каждой образовательной области дополняем описанием видов деятельности с конкретными примерами, описанием способов поддержки детской инициативы.</w:t>
      </w:r>
      <w:r w:rsidR="002548FD">
        <w:rPr>
          <w:sz w:val="28"/>
          <w:szCs w:val="28"/>
        </w:rPr>
        <w:t xml:space="preserve"> </w:t>
      </w:r>
    </w:p>
    <w:p w:rsidR="002548FD" w:rsidRDefault="002548FD" w:rsidP="002548FD">
      <w:pPr>
        <w:ind w:firstLine="397"/>
        <w:jc w:val="both"/>
        <w:rPr>
          <w:sz w:val="28"/>
          <w:szCs w:val="28"/>
        </w:rPr>
      </w:pPr>
      <w:r w:rsidRPr="00F31D2F">
        <w:rPr>
          <w:color w:val="0033CC"/>
          <w:sz w:val="28"/>
          <w:szCs w:val="28"/>
        </w:rPr>
        <w:t>На примере рассмотрим образовательную область «Познавательное развитие»…</w:t>
      </w:r>
      <w:r>
        <w:rPr>
          <w:sz w:val="28"/>
          <w:szCs w:val="28"/>
        </w:rPr>
        <w:t xml:space="preserve">  </w:t>
      </w:r>
      <w:r w:rsidRPr="007E07C4">
        <w:rPr>
          <w:b/>
          <w:imprint/>
          <w:color w:val="FF0000"/>
          <w:sz w:val="28"/>
          <w:szCs w:val="28"/>
        </w:rPr>
        <w:t>(</w:t>
      </w:r>
      <w:r>
        <w:rPr>
          <w:b/>
          <w:imprint/>
          <w:color w:val="FF0000"/>
          <w:sz w:val="28"/>
          <w:szCs w:val="28"/>
        </w:rPr>
        <w:t>с 68 по 82</w:t>
      </w:r>
      <w:r w:rsidRPr="00ED0A25">
        <w:rPr>
          <w:b/>
          <w:color w:val="FFFFFF" w:themeColor="background1"/>
          <w:sz w:val="28"/>
          <w:szCs w:val="28"/>
        </w:rPr>
        <w:t>.</w:t>
      </w:r>
      <w:r w:rsidRPr="007E07C4">
        <w:rPr>
          <w:b/>
          <w:imprint/>
          <w:color w:val="FF0000"/>
          <w:sz w:val="28"/>
          <w:szCs w:val="28"/>
        </w:rPr>
        <w:t>сл.)</w:t>
      </w:r>
    </w:p>
    <w:p w:rsidR="002E0C5D" w:rsidRDefault="002E0C5D" w:rsidP="005E2CEC">
      <w:pPr>
        <w:pStyle w:val="af1"/>
        <w:spacing w:after="0" w:line="240" w:lineRule="auto"/>
        <w:ind w:left="0" w:firstLine="397"/>
        <w:jc w:val="both"/>
        <w:rPr>
          <w:rFonts w:ascii="Times New Roman" w:hAnsi="Times New Roman"/>
          <w:b/>
          <w:i/>
          <w:sz w:val="28"/>
          <w:szCs w:val="28"/>
        </w:rPr>
      </w:pPr>
      <w:r w:rsidRPr="002548FD">
        <w:rPr>
          <w:rFonts w:ascii="Times New Roman" w:hAnsi="Times New Roman"/>
          <w:b/>
          <w:i/>
          <w:sz w:val="28"/>
          <w:szCs w:val="28"/>
        </w:rPr>
        <w:t>По такому же плану оформляется содержание других образовательных областей.</w:t>
      </w:r>
    </w:p>
    <w:p w:rsidR="00F31D2F" w:rsidRDefault="00F31D2F" w:rsidP="005E2CEC">
      <w:pPr>
        <w:pStyle w:val="af1"/>
        <w:spacing w:after="0" w:line="240" w:lineRule="auto"/>
        <w:ind w:left="0" w:firstLine="397"/>
        <w:jc w:val="both"/>
        <w:rPr>
          <w:rFonts w:ascii="Times New Roman" w:hAnsi="Times New Roman"/>
          <w:b/>
          <w:imprint/>
          <w:color w:val="FF0000"/>
          <w:sz w:val="28"/>
          <w:szCs w:val="28"/>
        </w:rPr>
      </w:pPr>
      <w:r w:rsidRPr="00F31D2F">
        <w:rPr>
          <w:rFonts w:ascii="Times New Roman" w:hAnsi="Times New Roman"/>
          <w:color w:val="0033CC"/>
          <w:sz w:val="28"/>
          <w:szCs w:val="28"/>
        </w:rPr>
        <w:t>Ещё можно посмотреть пример образовательной области «Физическое развитие»</w:t>
      </w:r>
      <w:r>
        <w:rPr>
          <w:rFonts w:ascii="Times New Roman" w:hAnsi="Times New Roman"/>
          <w:color w:val="0033CC"/>
          <w:sz w:val="28"/>
          <w:szCs w:val="28"/>
        </w:rPr>
        <w:t xml:space="preserve">…  </w:t>
      </w:r>
      <w:r w:rsidRPr="00F31D2F">
        <w:rPr>
          <w:rFonts w:ascii="Times New Roman" w:hAnsi="Times New Roman"/>
          <w:b/>
          <w:imprint/>
          <w:color w:val="FF0000"/>
          <w:sz w:val="28"/>
          <w:szCs w:val="28"/>
        </w:rPr>
        <w:t xml:space="preserve">(с </w:t>
      </w:r>
      <w:r>
        <w:rPr>
          <w:rFonts w:ascii="Times New Roman" w:hAnsi="Times New Roman"/>
          <w:b/>
          <w:imprint/>
          <w:color w:val="FF0000"/>
          <w:sz w:val="28"/>
          <w:szCs w:val="28"/>
        </w:rPr>
        <w:t>83</w:t>
      </w:r>
      <w:r w:rsidRPr="00F31D2F">
        <w:rPr>
          <w:rFonts w:ascii="Times New Roman" w:hAnsi="Times New Roman"/>
          <w:b/>
          <w:imprint/>
          <w:color w:val="FF0000"/>
          <w:sz w:val="28"/>
          <w:szCs w:val="28"/>
        </w:rPr>
        <w:t xml:space="preserve"> по 8</w:t>
      </w:r>
      <w:r>
        <w:rPr>
          <w:rFonts w:ascii="Times New Roman" w:hAnsi="Times New Roman"/>
          <w:b/>
          <w:imprint/>
          <w:color w:val="FF0000"/>
          <w:sz w:val="28"/>
          <w:szCs w:val="28"/>
        </w:rPr>
        <w:t xml:space="preserve">8 </w:t>
      </w:r>
      <w:r w:rsidRPr="00F31D2F">
        <w:rPr>
          <w:rFonts w:ascii="Times New Roman" w:hAnsi="Times New Roman"/>
          <w:b/>
          <w:imprint/>
          <w:color w:val="FF0000"/>
          <w:sz w:val="28"/>
          <w:szCs w:val="28"/>
        </w:rPr>
        <w:t>сл.)</w:t>
      </w:r>
    </w:p>
    <w:p w:rsidR="003D1968" w:rsidRPr="003D1968" w:rsidRDefault="003D1968" w:rsidP="003D1968">
      <w:pPr>
        <w:jc w:val="both"/>
        <w:rPr>
          <w:b/>
          <w:imprint/>
          <w:color w:val="FF0000"/>
          <w:sz w:val="28"/>
          <w:szCs w:val="28"/>
        </w:rPr>
      </w:pPr>
    </w:p>
    <w:p w:rsidR="003D1968" w:rsidRDefault="003D1968" w:rsidP="003D1968">
      <w:pPr>
        <w:pStyle w:val="af1"/>
        <w:spacing w:after="0"/>
        <w:ind w:left="142" w:firstLine="284"/>
        <w:jc w:val="both"/>
        <w:rPr>
          <w:rFonts w:ascii="Times New Roman" w:hAnsi="Times New Roman"/>
          <w:sz w:val="28"/>
          <w:szCs w:val="28"/>
        </w:rPr>
      </w:pPr>
      <w:r>
        <w:rPr>
          <w:rFonts w:ascii="Times New Roman" w:hAnsi="Times New Roman"/>
          <w:b/>
          <w:imprint/>
          <w:color w:val="FF0000"/>
          <w:sz w:val="28"/>
          <w:szCs w:val="28"/>
        </w:rPr>
        <w:t>(</w:t>
      </w:r>
      <w:r w:rsidRPr="00F31D2F">
        <w:rPr>
          <w:rFonts w:ascii="Times New Roman" w:hAnsi="Times New Roman"/>
          <w:b/>
          <w:imprint/>
          <w:color w:val="FF0000"/>
          <w:sz w:val="28"/>
          <w:szCs w:val="28"/>
        </w:rPr>
        <w:t>8</w:t>
      </w:r>
      <w:r>
        <w:rPr>
          <w:rFonts w:ascii="Times New Roman" w:hAnsi="Times New Roman"/>
          <w:b/>
          <w:imprint/>
          <w:color w:val="FF0000"/>
          <w:sz w:val="28"/>
          <w:szCs w:val="28"/>
        </w:rPr>
        <w:t xml:space="preserve">9 </w:t>
      </w:r>
      <w:r w:rsidRPr="00F31D2F">
        <w:rPr>
          <w:rFonts w:ascii="Times New Roman" w:hAnsi="Times New Roman"/>
          <w:b/>
          <w:imprint/>
          <w:color w:val="FF0000"/>
          <w:sz w:val="28"/>
          <w:szCs w:val="28"/>
        </w:rPr>
        <w:t>сл.)</w:t>
      </w:r>
      <w:r>
        <w:rPr>
          <w:rFonts w:ascii="Times New Roman" w:hAnsi="Times New Roman"/>
          <w:b/>
          <w:imprint/>
          <w:color w:val="FF0000"/>
          <w:sz w:val="28"/>
          <w:szCs w:val="28"/>
        </w:rPr>
        <w:t xml:space="preserve">    </w:t>
      </w:r>
      <w:r w:rsidRPr="003D1968">
        <w:rPr>
          <w:rFonts w:ascii="Times New Roman" w:hAnsi="Times New Roman"/>
          <w:sz w:val="28"/>
          <w:szCs w:val="28"/>
        </w:rPr>
        <w:t xml:space="preserve">В содержательном разделе программы должны быть представлены </w:t>
      </w:r>
    </w:p>
    <w:p w:rsidR="003D1968" w:rsidRPr="003D1968" w:rsidRDefault="003D1968" w:rsidP="003D1968">
      <w:pPr>
        <w:pStyle w:val="af1"/>
        <w:spacing w:after="0"/>
        <w:ind w:left="142" w:firstLine="284"/>
        <w:jc w:val="both"/>
        <w:rPr>
          <w:rFonts w:ascii="Times New Roman" w:hAnsi="Times New Roman"/>
          <w:b/>
          <w:i/>
          <w:sz w:val="28"/>
          <w:szCs w:val="28"/>
        </w:rPr>
      </w:pPr>
      <w:r w:rsidRPr="003D1968">
        <w:rPr>
          <w:rFonts w:ascii="Times New Roman" w:hAnsi="Times New Roman"/>
          <w:b/>
          <w:i/>
          <w:sz w:val="28"/>
          <w:szCs w:val="28"/>
        </w:rPr>
        <w:t xml:space="preserve">+ </w:t>
      </w:r>
      <w:r w:rsidRPr="003D1968">
        <w:rPr>
          <w:rFonts w:ascii="Times New Roman" w:hAnsi="Times New Roman"/>
          <w:b/>
          <w:bCs/>
          <w:i/>
          <w:sz w:val="28"/>
          <w:szCs w:val="28"/>
        </w:rPr>
        <w:t>Особенности образовательной деятельности разных видов детской деятельности</w:t>
      </w:r>
      <w:r>
        <w:rPr>
          <w:rFonts w:ascii="Times New Roman" w:hAnsi="Times New Roman"/>
          <w:b/>
          <w:bCs/>
          <w:i/>
          <w:sz w:val="28"/>
          <w:szCs w:val="28"/>
        </w:rPr>
        <w:t xml:space="preserve">.      </w:t>
      </w:r>
      <w:r w:rsidRPr="003D1968">
        <w:rPr>
          <w:rFonts w:ascii="Times New Roman" w:hAnsi="Times New Roman"/>
          <w:bCs/>
          <w:sz w:val="28"/>
          <w:szCs w:val="28"/>
        </w:rPr>
        <w:t>Пример</w:t>
      </w:r>
      <w:r>
        <w:rPr>
          <w:rFonts w:ascii="Times New Roman" w:hAnsi="Times New Roman"/>
          <w:b/>
          <w:bCs/>
          <w:i/>
          <w:sz w:val="28"/>
          <w:szCs w:val="28"/>
        </w:rPr>
        <w:t xml:space="preserve"> </w:t>
      </w:r>
      <w:r>
        <w:rPr>
          <w:rFonts w:ascii="Times New Roman" w:hAnsi="Times New Roman"/>
          <w:b/>
          <w:imprint/>
          <w:color w:val="FF0000"/>
          <w:sz w:val="28"/>
          <w:szCs w:val="28"/>
        </w:rPr>
        <w:t xml:space="preserve">– 90, 91, 92 </w:t>
      </w:r>
      <w:r w:rsidRPr="00F31D2F">
        <w:rPr>
          <w:rFonts w:ascii="Times New Roman" w:hAnsi="Times New Roman"/>
          <w:b/>
          <w:imprint/>
          <w:color w:val="FF0000"/>
          <w:sz w:val="28"/>
          <w:szCs w:val="28"/>
        </w:rPr>
        <w:t>сл</w:t>
      </w:r>
      <w:r>
        <w:rPr>
          <w:rFonts w:ascii="Times New Roman" w:hAnsi="Times New Roman"/>
          <w:b/>
          <w:imprint/>
          <w:color w:val="FF0000"/>
          <w:sz w:val="28"/>
          <w:szCs w:val="28"/>
        </w:rPr>
        <w:t xml:space="preserve">.   </w:t>
      </w:r>
    </w:p>
    <w:p w:rsidR="003D1968" w:rsidRDefault="003D1968" w:rsidP="003D1968">
      <w:pPr>
        <w:pStyle w:val="af1"/>
        <w:spacing w:after="0"/>
        <w:ind w:left="142" w:firstLine="284"/>
        <w:jc w:val="both"/>
        <w:rPr>
          <w:rFonts w:ascii="Times New Roman" w:hAnsi="Times New Roman"/>
          <w:sz w:val="28"/>
          <w:szCs w:val="28"/>
        </w:rPr>
      </w:pPr>
      <w:r>
        <w:rPr>
          <w:rFonts w:ascii="Times New Roman" w:hAnsi="Times New Roman"/>
          <w:b/>
          <w:imprint/>
          <w:color w:val="FF0000"/>
          <w:sz w:val="28"/>
          <w:szCs w:val="28"/>
        </w:rPr>
        <w:t xml:space="preserve">(93 </w:t>
      </w:r>
      <w:r w:rsidRPr="00F31D2F">
        <w:rPr>
          <w:rFonts w:ascii="Times New Roman" w:hAnsi="Times New Roman"/>
          <w:b/>
          <w:imprint/>
          <w:color w:val="FF0000"/>
          <w:sz w:val="28"/>
          <w:szCs w:val="28"/>
        </w:rPr>
        <w:t>сл.)</w:t>
      </w:r>
      <w:r>
        <w:rPr>
          <w:rFonts w:ascii="Times New Roman" w:hAnsi="Times New Roman"/>
          <w:b/>
          <w:imprint/>
          <w:color w:val="FF0000"/>
          <w:sz w:val="28"/>
          <w:szCs w:val="28"/>
        </w:rPr>
        <w:t xml:space="preserve">    </w:t>
      </w:r>
      <w:r w:rsidRPr="003D1968">
        <w:rPr>
          <w:rFonts w:ascii="Times New Roman" w:hAnsi="Times New Roman"/>
          <w:sz w:val="28"/>
          <w:szCs w:val="28"/>
        </w:rPr>
        <w:t xml:space="preserve">В содержательном разделе программы должны быть представлены </w:t>
      </w:r>
    </w:p>
    <w:p w:rsidR="003D1968" w:rsidRDefault="003D1968" w:rsidP="003D1968">
      <w:pPr>
        <w:pStyle w:val="af1"/>
        <w:spacing w:after="0"/>
        <w:ind w:left="142" w:firstLine="284"/>
        <w:jc w:val="both"/>
        <w:rPr>
          <w:rFonts w:ascii="Times New Roman" w:hAnsi="Times New Roman"/>
          <w:bCs/>
          <w:sz w:val="28"/>
          <w:szCs w:val="28"/>
        </w:rPr>
      </w:pPr>
      <w:r w:rsidRPr="003D1968">
        <w:rPr>
          <w:rFonts w:ascii="Times New Roman" w:hAnsi="Times New Roman"/>
          <w:b/>
          <w:i/>
          <w:sz w:val="28"/>
          <w:szCs w:val="28"/>
        </w:rPr>
        <w:t>+ Способы и направления поддержки детской инициативы</w:t>
      </w:r>
      <w:r>
        <w:rPr>
          <w:rFonts w:ascii="Times New Roman" w:hAnsi="Times New Roman"/>
          <w:b/>
          <w:i/>
          <w:sz w:val="28"/>
          <w:szCs w:val="28"/>
        </w:rPr>
        <w:t>.</w:t>
      </w:r>
      <w:r w:rsidRPr="003D1968">
        <w:rPr>
          <w:rFonts w:ascii="Times New Roman" w:hAnsi="Times New Roman"/>
          <w:bCs/>
          <w:sz w:val="28"/>
          <w:szCs w:val="28"/>
        </w:rPr>
        <w:t xml:space="preserve"> </w:t>
      </w:r>
    </w:p>
    <w:p w:rsidR="003D1968" w:rsidRPr="003D1968" w:rsidRDefault="003D1968" w:rsidP="003D1968">
      <w:pPr>
        <w:pStyle w:val="af1"/>
        <w:spacing w:after="0"/>
        <w:ind w:left="142" w:firstLine="284"/>
        <w:jc w:val="both"/>
        <w:rPr>
          <w:rFonts w:ascii="Times New Roman" w:hAnsi="Times New Roman"/>
          <w:b/>
          <w:i/>
          <w:sz w:val="28"/>
          <w:szCs w:val="28"/>
        </w:rPr>
      </w:pPr>
      <w:r w:rsidRPr="003D1968">
        <w:rPr>
          <w:rFonts w:ascii="Times New Roman" w:hAnsi="Times New Roman"/>
          <w:bCs/>
          <w:sz w:val="28"/>
          <w:szCs w:val="28"/>
        </w:rPr>
        <w:t>Пример</w:t>
      </w:r>
      <w:r>
        <w:rPr>
          <w:rFonts w:ascii="Times New Roman" w:hAnsi="Times New Roman"/>
          <w:b/>
          <w:bCs/>
          <w:i/>
          <w:sz w:val="28"/>
          <w:szCs w:val="28"/>
        </w:rPr>
        <w:t xml:space="preserve"> </w:t>
      </w:r>
      <w:r>
        <w:rPr>
          <w:rFonts w:ascii="Times New Roman" w:hAnsi="Times New Roman"/>
          <w:b/>
          <w:imprint/>
          <w:color w:val="FF0000"/>
          <w:sz w:val="28"/>
          <w:szCs w:val="28"/>
        </w:rPr>
        <w:t xml:space="preserve">– 94 </w:t>
      </w:r>
      <w:r w:rsidRPr="00F31D2F">
        <w:rPr>
          <w:rFonts w:ascii="Times New Roman" w:hAnsi="Times New Roman"/>
          <w:b/>
          <w:imprint/>
          <w:color w:val="FF0000"/>
          <w:sz w:val="28"/>
          <w:szCs w:val="28"/>
        </w:rPr>
        <w:t>сл</w:t>
      </w:r>
      <w:r>
        <w:rPr>
          <w:rFonts w:ascii="Times New Roman" w:hAnsi="Times New Roman"/>
          <w:b/>
          <w:imprint/>
          <w:color w:val="FF0000"/>
          <w:sz w:val="28"/>
          <w:szCs w:val="28"/>
        </w:rPr>
        <w:t>.</w:t>
      </w:r>
    </w:p>
    <w:p w:rsidR="003D1968" w:rsidRPr="00C5784E" w:rsidRDefault="003D1968" w:rsidP="00C5784E">
      <w:pPr>
        <w:jc w:val="both"/>
        <w:rPr>
          <w:color w:val="0033CC"/>
          <w:sz w:val="28"/>
          <w:szCs w:val="28"/>
        </w:rPr>
      </w:pPr>
    </w:p>
    <w:p w:rsidR="002E0C5D" w:rsidRPr="00C5784E" w:rsidRDefault="00C5784E" w:rsidP="00C5784E">
      <w:pPr>
        <w:pStyle w:val="af1"/>
        <w:spacing w:after="0"/>
        <w:ind w:left="142" w:firstLine="284"/>
        <w:jc w:val="both"/>
        <w:rPr>
          <w:rFonts w:ascii="Times New Roman" w:hAnsi="Times New Roman"/>
          <w:b/>
          <w:i/>
          <w:sz w:val="28"/>
          <w:szCs w:val="28"/>
        </w:rPr>
      </w:pPr>
      <w:r>
        <w:rPr>
          <w:rFonts w:ascii="Times New Roman" w:hAnsi="Times New Roman"/>
          <w:b/>
          <w:imprint/>
          <w:color w:val="FF0000"/>
          <w:sz w:val="28"/>
          <w:szCs w:val="28"/>
        </w:rPr>
        <w:t xml:space="preserve">95 </w:t>
      </w:r>
      <w:r w:rsidRPr="00F31D2F">
        <w:rPr>
          <w:rFonts w:ascii="Times New Roman" w:hAnsi="Times New Roman"/>
          <w:b/>
          <w:imprint/>
          <w:color w:val="FF0000"/>
          <w:sz w:val="28"/>
          <w:szCs w:val="28"/>
        </w:rPr>
        <w:t>сл</w:t>
      </w:r>
      <w:r>
        <w:rPr>
          <w:rFonts w:ascii="Times New Roman" w:hAnsi="Times New Roman"/>
          <w:b/>
          <w:imprint/>
          <w:color w:val="FF0000"/>
          <w:sz w:val="28"/>
          <w:szCs w:val="28"/>
        </w:rPr>
        <w:t xml:space="preserve">. </w:t>
      </w:r>
      <w:r w:rsidR="002E0C5D" w:rsidRPr="00C5784E">
        <w:rPr>
          <w:rFonts w:ascii="Times New Roman" w:hAnsi="Times New Roman"/>
          <w:sz w:val="28"/>
          <w:szCs w:val="28"/>
        </w:rPr>
        <w:t xml:space="preserve">В содержательном разделе </w:t>
      </w:r>
      <w:r w:rsidR="00ED5C7F" w:rsidRPr="00C5784E">
        <w:rPr>
          <w:rFonts w:ascii="Times New Roman" w:hAnsi="Times New Roman"/>
          <w:sz w:val="28"/>
          <w:szCs w:val="28"/>
        </w:rPr>
        <w:t>п</w:t>
      </w:r>
      <w:r w:rsidR="002E0C5D" w:rsidRPr="00C5784E">
        <w:rPr>
          <w:rFonts w:ascii="Times New Roman" w:hAnsi="Times New Roman"/>
          <w:sz w:val="28"/>
          <w:szCs w:val="28"/>
        </w:rPr>
        <w:t>рограммы должн</w:t>
      </w:r>
      <w:r w:rsidR="00ED5C7F" w:rsidRPr="00C5784E">
        <w:rPr>
          <w:rFonts w:ascii="Times New Roman" w:hAnsi="Times New Roman"/>
          <w:sz w:val="28"/>
          <w:szCs w:val="28"/>
        </w:rPr>
        <w:t>ы</w:t>
      </w:r>
      <w:r w:rsidR="002E0C5D" w:rsidRPr="00C5784E">
        <w:rPr>
          <w:rFonts w:ascii="Times New Roman" w:hAnsi="Times New Roman"/>
          <w:sz w:val="28"/>
          <w:szCs w:val="28"/>
        </w:rPr>
        <w:t xml:space="preserve"> быть представлены ещ</w:t>
      </w:r>
      <w:r w:rsidR="00ED5C7F" w:rsidRPr="00C5784E">
        <w:rPr>
          <w:rFonts w:ascii="Times New Roman" w:hAnsi="Times New Roman"/>
          <w:sz w:val="28"/>
          <w:szCs w:val="28"/>
        </w:rPr>
        <w:t>е</w:t>
      </w:r>
      <w:r w:rsidR="002E0C5D" w:rsidRPr="00C5784E">
        <w:rPr>
          <w:rFonts w:ascii="Times New Roman" w:hAnsi="Times New Roman"/>
          <w:sz w:val="28"/>
          <w:szCs w:val="28"/>
        </w:rPr>
        <w:t xml:space="preserve"> два пункта:</w:t>
      </w:r>
    </w:p>
    <w:p w:rsidR="00ED5C7F" w:rsidRPr="00C5784E" w:rsidRDefault="002E0C5D" w:rsidP="00ED5C7F">
      <w:pPr>
        <w:pStyle w:val="af1"/>
        <w:numPr>
          <w:ilvl w:val="0"/>
          <w:numId w:val="48"/>
        </w:numPr>
        <w:spacing w:line="240" w:lineRule="auto"/>
        <w:ind w:left="0" w:firstLine="397"/>
        <w:jc w:val="both"/>
        <w:rPr>
          <w:rFonts w:ascii="Times New Roman" w:hAnsi="Times New Roman"/>
          <w:b/>
          <w:i/>
          <w:sz w:val="28"/>
          <w:szCs w:val="28"/>
        </w:rPr>
      </w:pPr>
      <w:r w:rsidRPr="00C5784E">
        <w:rPr>
          <w:rFonts w:ascii="Times New Roman" w:hAnsi="Times New Roman"/>
          <w:b/>
          <w:i/>
          <w:sz w:val="28"/>
          <w:szCs w:val="28"/>
        </w:rPr>
        <w:t xml:space="preserve">Особенности взаимодействия педагогического коллектива с семьями воспитанников. </w:t>
      </w:r>
    </w:p>
    <w:p w:rsidR="002E0C5D" w:rsidRPr="00ED5C7F" w:rsidRDefault="002E0C5D" w:rsidP="00ED5C7F">
      <w:pPr>
        <w:pStyle w:val="af1"/>
        <w:spacing w:after="0" w:line="240" w:lineRule="auto"/>
        <w:ind w:left="0" w:firstLine="397"/>
        <w:jc w:val="both"/>
        <w:rPr>
          <w:rFonts w:ascii="Times New Roman" w:hAnsi="Times New Roman"/>
          <w:sz w:val="28"/>
          <w:szCs w:val="28"/>
        </w:rPr>
      </w:pPr>
      <w:r w:rsidRPr="00ED5C7F">
        <w:rPr>
          <w:rFonts w:ascii="Times New Roman" w:hAnsi="Times New Roman"/>
          <w:sz w:val="28"/>
          <w:szCs w:val="28"/>
        </w:rPr>
        <w:t>Данный компонент ООП есть в каждом образовательном учреждении. Каждая организация имеет свои традиции. Необходимо использовать имеющийся в данном направлении опыт. Как может быть представлен материал? Желательно в структурированном виде</w:t>
      </w:r>
      <w:r w:rsidR="00ED5C7F">
        <w:rPr>
          <w:rFonts w:ascii="Times New Roman" w:hAnsi="Times New Roman"/>
          <w:sz w:val="28"/>
          <w:szCs w:val="28"/>
        </w:rPr>
        <w:t xml:space="preserve">, он также должен </w:t>
      </w:r>
      <w:r w:rsidRPr="00ED5C7F">
        <w:rPr>
          <w:rFonts w:ascii="Times New Roman" w:hAnsi="Times New Roman"/>
          <w:sz w:val="28"/>
          <w:szCs w:val="28"/>
        </w:rPr>
        <w:t xml:space="preserve">содержать </w:t>
      </w:r>
      <w:r w:rsidR="00ED5C7F">
        <w:rPr>
          <w:rFonts w:ascii="Times New Roman" w:hAnsi="Times New Roman"/>
          <w:sz w:val="28"/>
          <w:szCs w:val="28"/>
        </w:rPr>
        <w:t xml:space="preserve">такие моменты, как </w:t>
      </w:r>
      <w:r w:rsidRPr="00ED5C7F">
        <w:rPr>
          <w:rFonts w:ascii="Times New Roman" w:hAnsi="Times New Roman"/>
          <w:sz w:val="28"/>
          <w:szCs w:val="28"/>
        </w:rPr>
        <w:lastRenderedPageBreak/>
        <w:t>модель взаимодействия, цель и направлен</w:t>
      </w:r>
      <w:r w:rsidR="00C5784E">
        <w:rPr>
          <w:rFonts w:ascii="Times New Roman" w:hAnsi="Times New Roman"/>
          <w:sz w:val="28"/>
          <w:szCs w:val="28"/>
        </w:rPr>
        <w:t xml:space="preserve">ия работы, принципы и функции, </w:t>
      </w:r>
      <w:r w:rsidRPr="00ED5C7F">
        <w:rPr>
          <w:rFonts w:ascii="Times New Roman" w:hAnsi="Times New Roman"/>
          <w:sz w:val="28"/>
          <w:szCs w:val="28"/>
        </w:rPr>
        <w:t>другую необходимую информацию.</w:t>
      </w:r>
    </w:p>
    <w:p w:rsidR="00ED5C7F" w:rsidRPr="00C5784E" w:rsidRDefault="00C5784E" w:rsidP="00ED5C7F">
      <w:pPr>
        <w:pStyle w:val="af1"/>
        <w:numPr>
          <w:ilvl w:val="0"/>
          <w:numId w:val="48"/>
        </w:numPr>
        <w:spacing w:line="240" w:lineRule="auto"/>
        <w:ind w:left="0" w:firstLine="397"/>
        <w:jc w:val="both"/>
        <w:rPr>
          <w:rFonts w:ascii="Times New Roman" w:hAnsi="Times New Roman"/>
          <w:bCs/>
          <w:sz w:val="28"/>
          <w:szCs w:val="28"/>
        </w:rPr>
      </w:pPr>
      <w:r w:rsidRPr="00C5784E">
        <w:rPr>
          <w:rFonts w:ascii="Times New Roman" w:hAnsi="Times New Roman"/>
          <w:b/>
          <w:i/>
          <w:sz w:val="28"/>
          <w:szCs w:val="28"/>
        </w:rPr>
        <w:t>Иные характеристики содержания программы,</w:t>
      </w:r>
      <w:r w:rsidRPr="00C5784E">
        <w:rPr>
          <w:rFonts w:ascii="Times New Roman" w:hAnsi="Times New Roman"/>
          <w:sz w:val="28"/>
          <w:szCs w:val="28"/>
        </w:rPr>
        <w:t xml:space="preserve"> наиболее существенные с точки зрения авторов программы </w:t>
      </w:r>
      <w:proofErr w:type="gramStart"/>
      <w:r w:rsidRPr="00C5784E">
        <w:rPr>
          <w:rFonts w:ascii="Times New Roman" w:hAnsi="Times New Roman"/>
          <w:sz w:val="28"/>
          <w:szCs w:val="28"/>
        </w:rPr>
        <w:t xml:space="preserve">( </w:t>
      </w:r>
      <w:proofErr w:type="gramEnd"/>
      <w:r w:rsidRPr="00C5784E">
        <w:rPr>
          <w:rFonts w:ascii="Times New Roman" w:hAnsi="Times New Roman"/>
          <w:sz w:val="28"/>
          <w:szCs w:val="28"/>
        </w:rPr>
        <w:t xml:space="preserve">Н-р: </w:t>
      </w:r>
      <w:proofErr w:type="gramStart"/>
      <w:r w:rsidR="002E0C5D" w:rsidRPr="00C5784E">
        <w:rPr>
          <w:rFonts w:ascii="Times New Roman" w:hAnsi="Times New Roman"/>
          <w:sz w:val="28"/>
          <w:szCs w:val="28"/>
        </w:rPr>
        <w:t>Диагностика</w:t>
      </w:r>
      <w:r>
        <w:rPr>
          <w:rFonts w:ascii="Times New Roman" w:hAnsi="Times New Roman"/>
          <w:sz w:val="28"/>
          <w:szCs w:val="28"/>
        </w:rPr>
        <w:t>)</w:t>
      </w:r>
      <w:r w:rsidR="002E0C5D" w:rsidRPr="00C5784E">
        <w:rPr>
          <w:rFonts w:ascii="Times New Roman" w:hAnsi="Times New Roman"/>
          <w:sz w:val="28"/>
          <w:szCs w:val="28"/>
        </w:rPr>
        <w:t xml:space="preserve">. </w:t>
      </w:r>
      <w:proofErr w:type="gramEnd"/>
    </w:p>
    <w:p w:rsidR="00240576" w:rsidRPr="00C5784E" w:rsidRDefault="002E0C5D" w:rsidP="00C5784E">
      <w:pPr>
        <w:pStyle w:val="af1"/>
        <w:spacing w:after="0" w:line="240" w:lineRule="auto"/>
        <w:ind w:left="0" w:firstLine="397"/>
        <w:jc w:val="both"/>
        <w:rPr>
          <w:rFonts w:ascii="Times New Roman" w:hAnsi="Times New Roman"/>
          <w:b/>
          <w:i/>
          <w:color w:val="FF0000"/>
          <w:sz w:val="28"/>
          <w:szCs w:val="28"/>
        </w:rPr>
      </w:pPr>
      <w:r w:rsidRPr="00C5784E">
        <w:rPr>
          <w:rFonts w:ascii="Times New Roman" w:hAnsi="Times New Roman"/>
          <w:b/>
          <w:i/>
          <w:color w:val="FF0000"/>
          <w:sz w:val="28"/>
          <w:szCs w:val="28"/>
        </w:rPr>
        <w:t>При проведении диагностики педагоги опираются на </w:t>
      </w:r>
      <w:proofErr w:type="gramStart"/>
      <w:r w:rsidRPr="00C5784E">
        <w:rPr>
          <w:rFonts w:ascii="Times New Roman" w:hAnsi="Times New Roman"/>
          <w:b/>
          <w:i/>
          <w:color w:val="FF0000"/>
          <w:sz w:val="28"/>
          <w:szCs w:val="28"/>
        </w:rPr>
        <w:t>выбранную</w:t>
      </w:r>
      <w:proofErr w:type="gramEnd"/>
      <w:r w:rsidRPr="00C5784E">
        <w:rPr>
          <w:rFonts w:ascii="Times New Roman" w:hAnsi="Times New Roman"/>
          <w:b/>
          <w:i/>
          <w:color w:val="FF0000"/>
          <w:sz w:val="28"/>
          <w:szCs w:val="28"/>
        </w:rPr>
        <w:t xml:space="preserve"> примерную ООП.</w:t>
      </w:r>
    </w:p>
    <w:p w:rsidR="002E0C5D" w:rsidRPr="001E1814" w:rsidRDefault="002E0C5D" w:rsidP="005E2CEC">
      <w:pPr>
        <w:ind w:firstLine="397"/>
        <w:jc w:val="both"/>
        <w:rPr>
          <w:bCs/>
          <w:sz w:val="28"/>
          <w:szCs w:val="28"/>
        </w:rPr>
      </w:pPr>
    </w:p>
    <w:p w:rsidR="002E0C5D" w:rsidRPr="00ED5C7F" w:rsidRDefault="00C5784E" w:rsidP="005E2CEC">
      <w:pPr>
        <w:ind w:firstLine="397"/>
        <w:jc w:val="center"/>
        <w:rPr>
          <w:b/>
          <w:bCs/>
          <w:sz w:val="28"/>
          <w:szCs w:val="28"/>
        </w:rPr>
      </w:pPr>
      <w:r>
        <w:rPr>
          <w:b/>
          <w:imprint/>
          <w:color w:val="FF0000"/>
          <w:sz w:val="28"/>
          <w:szCs w:val="28"/>
        </w:rPr>
        <w:t xml:space="preserve">96 </w:t>
      </w:r>
      <w:r w:rsidRPr="00F31D2F">
        <w:rPr>
          <w:b/>
          <w:imprint/>
          <w:color w:val="FF0000"/>
          <w:sz w:val="28"/>
          <w:szCs w:val="28"/>
        </w:rPr>
        <w:t>сл</w:t>
      </w:r>
      <w:r>
        <w:rPr>
          <w:b/>
          <w:imprint/>
          <w:color w:val="FF0000"/>
          <w:sz w:val="28"/>
          <w:szCs w:val="28"/>
        </w:rPr>
        <w:t xml:space="preserve">. </w:t>
      </w:r>
      <w:r w:rsidR="002E0C5D" w:rsidRPr="00ED5C7F">
        <w:rPr>
          <w:b/>
          <w:bCs/>
          <w:sz w:val="28"/>
          <w:szCs w:val="28"/>
        </w:rPr>
        <w:t>Организационный раздел ООП ДО (п. 2.11.3 ФГОС ДО)</w:t>
      </w:r>
      <w:r w:rsidR="00ED5C7F">
        <w:rPr>
          <w:b/>
          <w:bCs/>
          <w:sz w:val="28"/>
          <w:szCs w:val="28"/>
        </w:rPr>
        <w:t xml:space="preserve"> (2)</w:t>
      </w:r>
    </w:p>
    <w:p w:rsidR="002E0C5D" w:rsidRPr="00ED5C7F" w:rsidRDefault="002E0C5D" w:rsidP="005E2CEC">
      <w:pPr>
        <w:ind w:firstLine="397"/>
        <w:jc w:val="center"/>
        <w:rPr>
          <w:b/>
          <w:bCs/>
          <w:sz w:val="28"/>
          <w:szCs w:val="28"/>
        </w:rPr>
      </w:pPr>
    </w:p>
    <w:p w:rsidR="002E0C5D" w:rsidRPr="008D09EF" w:rsidRDefault="00C5784E" w:rsidP="005E2CEC">
      <w:pPr>
        <w:ind w:firstLine="397"/>
        <w:jc w:val="both"/>
        <w:rPr>
          <w:sz w:val="28"/>
          <w:szCs w:val="28"/>
        </w:rPr>
      </w:pPr>
      <w:r>
        <w:rPr>
          <w:b/>
          <w:imprint/>
          <w:color w:val="FF0000"/>
          <w:sz w:val="28"/>
          <w:szCs w:val="28"/>
        </w:rPr>
        <w:t xml:space="preserve">97 </w:t>
      </w:r>
      <w:r w:rsidRPr="00F31D2F">
        <w:rPr>
          <w:b/>
          <w:imprint/>
          <w:color w:val="FF0000"/>
          <w:sz w:val="28"/>
          <w:szCs w:val="28"/>
        </w:rPr>
        <w:t>сл</w:t>
      </w:r>
      <w:r>
        <w:rPr>
          <w:b/>
          <w:imprint/>
          <w:color w:val="FF0000"/>
          <w:sz w:val="28"/>
          <w:szCs w:val="28"/>
        </w:rPr>
        <w:t xml:space="preserve">. </w:t>
      </w:r>
      <w:r w:rsidR="002E0C5D" w:rsidRPr="008D09EF">
        <w:rPr>
          <w:sz w:val="28"/>
          <w:szCs w:val="28"/>
        </w:rPr>
        <w:t xml:space="preserve">Организационный раздел дает представление о том, в каких условиях реализуется ООП </w:t>
      </w:r>
      <w:proofErr w:type="gramStart"/>
      <w:r w:rsidR="002E0C5D" w:rsidRPr="008D09EF">
        <w:rPr>
          <w:sz w:val="28"/>
          <w:szCs w:val="28"/>
        </w:rPr>
        <w:t>ДО</w:t>
      </w:r>
      <w:proofErr w:type="gramEnd"/>
      <w:r w:rsidR="002E0C5D" w:rsidRPr="008D09EF">
        <w:rPr>
          <w:sz w:val="28"/>
          <w:szCs w:val="28"/>
        </w:rPr>
        <w:t>. В этом разделе должны быть представлены: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описание материально-технического обеспечения </w:t>
      </w:r>
      <w:r w:rsidR="00ED5C7F">
        <w:rPr>
          <w:rFonts w:ascii="Times New Roman" w:hAnsi="Times New Roman"/>
          <w:sz w:val="28"/>
          <w:szCs w:val="28"/>
        </w:rPr>
        <w:t>п</w:t>
      </w:r>
      <w:r w:rsidRPr="008D09EF">
        <w:rPr>
          <w:rFonts w:ascii="Times New Roman" w:hAnsi="Times New Roman"/>
          <w:sz w:val="28"/>
          <w:szCs w:val="28"/>
        </w:rPr>
        <w:t>рограммы;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обеспеченность методическими материалами и средствами обучения и воспитания; </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распорядок и/или режим дня</w:t>
      </w:r>
      <w:r w:rsidRPr="008D09EF">
        <w:rPr>
          <w:rFonts w:ascii="Times New Roman" w:hAnsi="Times New Roman"/>
          <w:i/>
          <w:sz w:val="28"/>
          <w:szCs w:val="28"/>
        </w:rPr>
        <w:t>;</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особенности традиционных событий, праздников, мероприятий, т.е. комплексно-тематическое планирование для каждой возрастной группы;</w:t>
      </w:r>
    </w:p>
    <w:p w:rsidR="002E0C5D"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особенности организации развивающей предметно-пространственной среды</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В организационном разделе </w:t>
      </w:r>
      <w:r w:rsidRPr="004D36CC">
        <w:rPr>
          <w:rFonts w:ascii="Times New Roman" w:hAnsi="Times New Roman"/>
          <w:b/>
          <w:i/>
          <w:color w:val="FF0000"/>
          <w:sz w:val="28"/>
          <w:szCs w:val="28"/>
        </w:rPr>
        <w:t>могут</w:t>
      </w:r>
      <w:r>
        <w:rPr>
          <w:rFonts w:ascii="Times New Roman" w:hAnsi="Times New Roman"/>
          <w:sz w:val="28"/>
          <w:szCs w:val="28"/>
        </w:rPr>
        <w:t xml:space="preserve"> найти отражение:</w:t>
      </w:r>
    </w:p>
    <w:p w:rsidR="002E0C5D" w:rsidRPr="004D36CC" w:rsidRDefault="004D36CC"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4D36CC">
        <w:rPr>
          <w:rFonts w:ascii="Times New Roman" w:hAnsi="Times New Roman"/>
          <w:b/>
          <w:imprint/>
          <w:color w:val="FF0000"/>
          <w:sz w:val="28"/>
          <w:szCs w:val="28"/>
        </w:rPr>
        <w:t xml:space="preserve">98 сл. </w:t>
      </w:r>
      <w:r w:rsidR="002E0C5D" w:rsidRPr="004D36CC">
        <w:rPr>
          <w:rFonts w:ascii="Times New Roman" w:hAnsi="Times New Roman"/>
          <w:sz w:val="28"/>
          <w:szCs w:val="28"/>
        </w:rPr>
        <w:t>режим двигательной активности;</w:t>
      </w:r>
    </w:p>
    <w:p w:rsidR="002E0C5D" w:rsidRPr="004D36CC" w:rsidRDefault="004D36CC" w:rsidP="004D36C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4D36CC">
        <w:rPr>
          <w:rFonts w:ascii="Times New Roman" w:hAnsi="Times New Roman"/>
          <w:b/>
          <w:imprint/>
          <w:color w:val="FF0000"/>
          <w:sz w:val="28"/>
          <w:szCs w:val="28"/>
        </w:rPr>
        <w:t>99 сл.</w:t>
      </w:r>
      <w:r>
        <w:rPr>
          <w:rFonts w:ascii="Times New Roman" w:hAnsi="Times New Roman"/>
          <w:b/>
          <w:imprint/>
          <w:color w:val="FF0000"/>
          <w:sz w:val="28"/>
          <w:szCs w:val="28"/>
        </w:rPr>
        <w:t xml:space="preserve"> </w:t>
      </w:r>
      <w:r w:rsidRPr="004D36CC">
        <w:rPr>
          <w:rFonts w:ascii="Times New Roman" w:hAnsi="Times New Roman"/>
          <w:sz w:val="28"/>
          <w:szCs w:val="28"/>
        </w:rPr>
        <w:t>о</w:t>
      </w:r>
      <w:r w:rsidR="002E0C5D" w:rsidRPr="004D36CC">
        <w:rPr>
          <w:rFonts w:ascii="Times New Roman" w:hAnsi="Times New Roman"/>
          <w:sz w:val="28"/>
          <w:szCs w:val="28"/>
        </w:rPr>
        <w:t>беспеченность методическими материалами и средствами обучения и воспитания можно представить в виде перечня (списка). К каждой примерн</w:t>
      </w:r>
      <w:r w:rsidR="00700DDC" w:rsidRPr="004D36CC">
        <w:rPr>
          <w:rFonts w:ascii="Times New Roman" w:hAnsi="Times New Roman"/>
          <w:sz w:val="28"/>
          <w:szCs w:val="28"/>
        </w:rPr>
        <w:t>о</w:t>
      </w:r>
      <w:r w:rsidR="002E0C5D" w:rsidRPr="004D36CC">
        <w:rPr>
          <w:rFonts w:ascii="Times New Roman" w:hAnsi="Times New Roman"/>
          <w:sz w:val="28"/>
          <w:szCs w:val="28"/>
        </w:rPr>
        <w:t xml:space="preserve">й ООП </w:t>
      </w:r>
      <w:proofErr w:type="gramStart"/>
      <w:r w:rsidR="002E0C5D" w:rsidRPr="004D36CC">
        <w:rPr>
          <w:rFonts w:ascii="Times New Roman" w:hAnsi="Times New Roman"/>
          <w:sz w:val="28"/>
          <w:szCs w:val="28"/>
        </w:rPr>
        <w:t>ДО</w:t>
      </w:r>
      <w:proofErr w:type="gramEnd"/>
      <w:r w:rsidR="002E0C5D" w:rsidRPr="004D36CC">
        <w:rPr>
          <w:rFonts w:ascii="Times New Roman" w:hAnsi="Times New Roman"/>
          <w:sz w:val="28"/>
          <w:szCs w:val="28"/>
        </w:rPr>
        <w:t xml:space="preserve"> </w:t>
      </w:r>
      <w:proofErr w:type="gramStart"/>
      <w:r w:rsidR="002E0C5D" w:rsidRPr="004D36CC">
        <w:rPr>
          <w:rFonts w:ascii="Times New Roman" w:hAnsi="Times New Roman"/>
          <w:sz w:val="28"/>
          <w:szCs w:val="28"/>
        </w:rPr>
        <w:t>авторский</w:t>
      </w:r>
      <w:proofErr w:type="gramEnd"/>
      <w:r w:rsidR="002E0C5D" w:rsidRPr="004D36CC">
        <w:rPr>
          <w:rFonts w:ascii="Times New Roman" w:hAnsi="Times New Roman"/>
          <w:sz w:val="28"/>
          <w:szCs w:val="28"/>
        </w:rPr>
        <w:t xml:space="preserve"> коллектив составляет свой перечень методических материалов и средств, необходимых для е</w:t>
      </w:r>
      <w:r w:rsidR="00700DDC" w:rsidRPr="004D36CC">
        <w:rPr>
          <w:rFonts w:ascii="Times New Roman" w:hAnsi="Times New Roman"/>
          <w:sz w:val="28"/>
          <w:szCs w:val="28"/>
        </w:rPr>
        <w:t>е</w:t>
      </w:r>
      <w:r w:rsidR="002E0C5D" w:rsidRPr="004D36CC">
        <w:rPr>
          <w:rFonts w:ascii="Times New Roman" w:hAnsi="Times New Roman"/>
          <w:sz w:val="28"/>
          <w:szCs w:val="28"/>
        </w:rPr>
        <w:t xml:space="preserve"> реализации.</w:t>
      </w:r>
    </w:p>
    <w:p w:rsidR="002E0C5D" w:rsidRPr="008D09EF" w:rsidRDefault="004D36CC" w:rsidP="005E2CEC">
      <w:pPr>
        <w:tabs>
          <w:tab w:val="left" w:pos="851"/>
        </w:tabs>
        <w:ind w:firstLine="397"/>
        <w:jc w:val="both"/>
        <w:rPr>
          <w:sz w:val="28"/>
          <w:szCs w:val="28"/>
        </w:rPr>
      </w:pPr>
      <w:r>
        <w:rPr>
          <w:b/>
          <w:imprint/>
          <w:color w:val="FF0000"/>
          <w:sz w:val="28"/>
          <w:szCs w:val="28"/>
        </w:rPr>
        <w:t xml:space="preserve">100 – 103 </w:t>
      </w:r>
      <w:r w:rsidRPr="00F31D2F">
        <w:rPr>
          <w:b/>
          <w:imprint/>
          <w:color w:val="FF0000"/>
          <w:sz w:val="28"/>
          <w:szCs w:val="28"/>
        </w:rPr>
        <w:t>сл</w:t>
      </w:r>
      <w:r>
        <w:rPr>
          <w:b/>
          <w:imprint/>
          <w:color w:val="FF0000"/>
          <w:sz w:val="28"/>
          <w:szCs w:val="28"/>
        </w:rPr>
        <w:t xml:space="preserve">. </w:t>
      </w:r>
      <w:r w:rsidR="002E0C5D" w:rsidRPr="008D09EF">
        <w:rPr>
          <w:sz w:val="28"/>
          <w:szCs w:val="28"/>
        </w:rPr>
        <w:t xml:space="preserve">В </w:t>
      </w:r>
      <w:r w:rsidR="002E0C5D" w:rsidRPr="004D36CC">
        <w:rPr>
          <w:b/>
          <w:sz w:val="28"/>
          <w:szCs w:val="28"/>
        </w:rPr>
        <w:t>организационный раздел</w:t>
      </w:r>
      <w:r w:rsidR="002E0C5D" w:rsidRPr="008D09EF">
        <w:rPr>
          <w:sz w:val="28"/>
          <w:szCs w:val="28"/>
        </w:rPr>
        <w:t xml:space="preserve"> должен быть включен </w:t>
      </w:r>
      <w:r w:rsidR="002E0C5D" w:rsidRPr="00700DDC">
        <w:rPr>
          <w:b/>
          <w:i/>
          <w:sz w:val="28"/>
          <w:szCs w:val="28"/>
        </w:rPr>
        <w:t>распорядок и/или режим дня.</w:t>
      </w:r>
      <w:r w:rsidR="002E0C5D" w:rsidRPr="008D09EF">
        <w:rPr>
          <w:sz w:val="28"/>
          <w:szCs w:val="28"/>
        </w:rPr>
        <w:t xml:space="preserve"> </w:t>
      </w:r>
      <w:r w:rsidR="002E0C5D">
        <w:rPr>
          <w:sz w:val="28"/>
          <w:szCs w:val="28"/>
        </w:rPr>
        <w:t>О</w:t>
      </w:r>
      <w:r w:rsidR="002E0C5D" w:rsidRPr="008D09EF">
        <w:rPr>
          <w:sz w:val="28"/>
          <w:szCs w:val="28"/>
        </w:rPr>
        <w:t>рганы</w:t>
      </w:r>
      <w:r w:rsidR="002E0C5D">
        <w:rPr>
          <w:sz w:val="28"/>
          <w:szCs w:val="28"/>
        </w:rPr>
        <w:t xml:space="preserve">, осуществляющие </w:t>
      </w:r>
      <w:r w:rsidR="002E0C5D" w:rsidRPr="008D09EF">
        <w:rPr>
          <w:sz w:val="28"/>
          <w:szCs w:val="28"/>
        </w:rPr>
        <w:t>контрол</w:t>
      </w:r>
      <w:r w:rsidR="002E0C5D">
        <w:rPr>
          <w:sz w:val="28"/>
          <w:szCs w:val="28"/>
        </w:rPr>
        <w:t>ь в сфере образования, п</w:t>
      </w:r>
      <w:r w:rsidR="002E0C5D" w:rsidRPr="008D09EF">
        <w:rPr>
          <w:sz w:val="28"/>
          <w:szCs w:val="28"/>
        </w:rPr>
        <w:t>роверяют выполнение требований СанПиН, в том числе в части максимальной нагрузки, поэтому требуется и режим дня, и расписание образовательной деятельности</w:t>
      </w:r>
      <w:r w:rsidR="002E0C5D">
        <w:rPr>
          <w:sz w:val="28"/>
          <w:szCs w:val="28"/>
        </w:rPr>
        <w:t xml:space="preserve"> </w:t>
      </w:r>
      <w:r w:rsidR="00856BE6">
        <w:rPr>
          <w:b/>
          <w:imprint/>
          <w:color w:val="FF0000"/>
          <w:sz w:val="28"/>
          <w:szCs w:val="28"/>
        </w:rPr>
        <w:t xml:space="preserve">104 </w:t>
      </w:r>
      <w:r w:rsidR="00856BE6" w:rsidRPr="00F31D2F">
        <w:rPr>
          <w:b/>
          <w:imprint/>
          <w:color w:val="FF0000"/>
          <w:sz w:val="28"/>
          <w:szCs w:val="28"/>
        </w:rPr>
        <w:t>сл</w:t>
      </w:r>
      <w:r w:rsidR="00856BE6">
        <w:rPr>
          <w:b/>
          <w:imprint/>
          <w:color w:val="FF0000"/>
          <w:sz w:val="28"/>
          <w:szCs w:val="28"/>
        </w:rPr>
        <w:t xml:space="preserve">. </w:t>
      </w:r>
      <w:r w:rsidR="002E0C5D">
        <w:rPr>
          <w:sz w:val="28"/>
          <w:szCs w:val="28"/>
        </w:rPr>
        <w:t>(модель организации образовательного процесса</w:t>
      </w:r>
      <w:r w:rsidR="002E0C5D" w:rsidRPr="004D56B0">
        <w:rPr>
          <w:b/>
          <w:sz w:val="28"/>
          <w:szCs w:val="28"/>
        </w:rPr>
        <w:t xml:space="preserve"> </w:t>
      </w:r>
      <w:r w:rsidR="002E0C5D" w:rsidRPr="004D56B0">
        <w:rPr>
          <w:sz w:val="28"/>
          <w:szCs w:val="28"/>
        </w:rPr>
        <w:t xml:space="preserve">или </w:t>
      </w:r>
      <w:r w:rsidR="002E0C5D" w:rsidRPr="008D09EF">
        <w:rPr>
          <w:sz w:val="28"/>
          <w:szCs w:val="28"/>
        </w:rPr>
        <w:t>недельное планирование образовательной деятельности</w:t>
      </w:r>
      <w:r w:rsidR="00700DDC">
        <w:rPr>
          <w:sz w:val="28"/>
          <w:szCs w:val="28"/>
        </w:rPr>
        <w:t>)</w:t>
      </w:r>
      <w:r w:rsidR="002E0C5D" w:rsidRPr="008D09EF">
        <w:rPr>
          <w:sz w:val="28"/>
          <w:szCs w:val="28"/>
        </w:rPr>
        <w:t>.</w:t>
      </w:r>
      <w:r w:rsidR="002E0C5D">
        <w:rPr>
          <w:sz w:val="28"/>
          <w:szCs w:val="28"/>
        </w:rPr>
        <w:t xml:space="preserve"> Д</w:t>
      </w:r>
      <w:r w:rsidR="002E0C5D" w:rsidRPr="008D09EF">
        <w:rPr>
          <w:sz w:val="28"/>
          <w:szCs w:val="28"/>
        </w:rPr>
        <w:t>ля</w:t>
      </w:r>
      <w:r w:rsidR="002E0C5D">
        <w:rPr>
          <w:sz w:val="28"/>
          <w:szCs w:val="28"/>
        </w:rPr>
        <w:t> </w:t>
      </w:r>
      <w:r w:rsidR="002E0C5D" w:rsidRPr="008D09EF">
        <w:rPr>
          <w:sz w:val="28"/>
          <w:szCs w:val="28"/>
        </w:rPr>
        <w:t>удобства предлагаем включить в расписание общий подсч</w:t>
      </w:r>
      <w:r w:rsidR="00700DDC">
        <w:rPr>
          <w:sz w:val="28"/>
          <w:szCs w:val="28"/>
        </w:rPr>
        <w:t>е</w:t>
      </w:r>
      <w:r w:rsidR="002E0C5D" w:rsidRPr="008D09EF">
        <w:rPr>
          <w:sz w:val="28"/>
          <w:szCs w:val="28"/>
        </w:rPr>
        <w:t>т (количество периодов НОД</w:t>
      </w:r>
      <w:r w:rsidR="002E0C5D">
        <w:rPr>
          <w:sz w:val="28"/>
          <w:szCs w:val="28"/>
        </w:rPr>
        <w:t>;</w:t>
      </w:r>
      <w:r w:rsidR="002E0C5D" w:rsidRPr="008D09EF">
        <w:rPr>
          <w:sz w:val="28"/>
          <w:szCs w:val="28"/>
        </w:rPr>
        <w:t xml:space="preserve"> их продолжительность</w:t>
      </w:r>
      <w:r w:rsidR="002E0C5D">
        <w:rPr>
          <w:sz w:val="28"/>
          <w:szCs w:val="28"/>
        </w:rPr>
        <w:t>; время, отводимое на прогулку и н</w:t>
      </w:r>
      <w:r w:rsidR="002E0C5D" w:rsidRPr="004D56B0">
        <w:rPr>
          <w:sz w:val="28"/>
          <w:szCs w:val="28"/>
        </w:rPr>
        <w:t>а самостоятельную деятельность</w:t>
      </w:r>
      <w:r w:rsidR="002E0C5D">
        <w:rPr>
          <w:sz w:val="28"/>
          <w:szCs w:val="28"/>
        </w:rPr>
        <w:t>).</w:t>
      </w:r>
    </w:p>
    <w:p w:rsidR="002E0C5D" w:rsidRPr="0023135D" w:rsidRDefault="0023135D" w:rsidP="005E2CEC">
      <w:pPr>
        <w:tabs>
          <w:tab w:val="left" w:pos="851"/>
        </w:tabs>
        <w:ind w:firstLine="397"/>
        <w:jc w:val="both"/>
        <w:rPr>
          <w:b/>
          <w:color w:val="FF0000"/>
          <w:sz w:val="28"/>
          <w:szCs w:val="28"/>
        </w:rPr>
      </w:pPr>
      <w:r>
        <w:rPr>
          <w:b/>
          <w:imprint/>
          <w:color w:val="FF0000"/>
          <w:sz w:val="28"/>
          <w:szCs w:val="28"/>
        </w:rPr>
        <w:t>10</w:t>
      </w:r>
      <w:r w:rsidR="00856BE6">
        <w:rPr>
          <w:b/>
          <w:imprint/>
          <w:color w:val="FF0000"/>
          <w:sz w:val="28"/>
          <w:szCs w:val="28"/>
        </w:rPr>
        <w:t>5</w:t>
      </w:r>
      <w:r>
        <w:rPr>
          <w:b/>
          <w:imprint/>
          <w:color w:val="FF0000"/>
          <w:sz w:val="28"/>
          <w:szCs w:val="28"/>
        </w:rPr>
        <w:t xml:space="preserve"> </w:t>
      </w:r>
      <w:r w:rsidRPr="00F31D2F">
        <w:rPr>
          <w:b/>
          <w:imprint/>
          <w:color w:val="FF0000"/>
          <w:sz w:val="28"/>
          <w:szCs w:val="28"/>
        </w:rPr>
        <w:t>сл</w:t>
      </w:r>
      <w:r>
        <w:rPr>
          <w:b/>
          <w:imprint/>
          <w:color w:val="FF0000"/>
          <w:sz w:val="28"/>
          <w:szCs w:val="28"/>
        </w:rPr>
        <w:t xml:space="preserve">. </w:t>
      </w:r>
      <w:r w:rsidR="002E0C5D">
        <w:rPr>
          <w:sz w:val="28"/>
          <w:szCs w:val="28"/>
        </w:rPr>
        <w:t xml:space="preserve">В </w:t>
      </w:r>
      <w:r w:rsidR="002E0C5D" w:rsidRPr="008D09EF">
        <w:rPr>
          <w:sz w:val="28"/>
          <w:szCs w:val="28"/>
        </w:rPr>
        <w:t xml:space="preserve">организационном разделе должны быть отражены </w:t>
      </w:r>
      <w:r w:rsidR="002E0C5D" w:rsidRPr="00700DDC">
        <w:rPr>
          <w:b/>
          <w:i/>
          <w:sz w:val="28"/>
          <w:szCs w:val="28"/>
        </w:rPr>
        <w:t>особенности традиционных событий, праздников, мероприятий,</w:t>
      </w:r>
      <w:r w:rsidR="002E0C5D" w:rsidRPr="008D09EF">
        <w:rPr>
          <w:sz w:val="28"/>
          <w:szCs w:val="28"/>
        </w:rPr>
        <w:t xml:space="preserve"> т.е. годово</w:t>
      </w:r>
      <w:r>
        <w:rPr>
          <w:sz w:val="28"/>
          <w:szCs w:val="28"/>
        </w:rPr>
        <w:t>й план комплексно-тематического планирования</w:t>
      </w:r>
      <w:r w:rsidR="002E0C5D" w:rsidRPr="008D09EF">
        <w:rPr>
          <w:sz w:val="28"/>
          <w:szCs w:val="28"/>
        </w:rPr>
        <w:t xml:space="preserve">. В каждой </w:t>
      </w:r>
      <w:r w:rsidR="002E0C5D">
        <w:rPr>
          <w:sz w:val="28"/>
          <w:szCs w:val="28"/>
        </w:rPr>
        <w:t>о</w:t>
      </w:r>
      <w:r w:rsidR="002E0C5D" w:rsidRPr="008D09EF">
        <w:rPr>
          <w:sz w:val="28"/>
          <w:szCs w:val="28"/>
        </w:rPr>
        <w:t xml:space="preserve">рганизации постепенно складываются свои традиции, которые важно поддерживать сообществу педагогов, детей и родителей и благодаря которым формируется неповторимый уклад жизни детского сада. </w:t>
      </w:r>
      <w:r w:rsidR="002E0C5D" w:rsidRPr="0023135D">
        <w:rPr>
          <w:b/>
          <w:i/>
          <w:sz w:val="28"/>
          <w:szCs w:val="28"/>
        </w:rPr>
        <w:t xml:space="preserve">Педагоги коллегиально и совместно с родителями воспитанников должны спланировать проведение таких событий, исходя из </w:t>
      </w:r>
      <w:r w:rsidR="002E0C5D" w:rsidRPr="0023135D">
        <w:rPr>
          <w:b/>
          <w:i/>
          <w:sz w:val="28"/>
          <w:szCs w:val="28"/>
        </w:rPr>
        <w:lastRenderedPageBreak/>
        <w:t>особенностей окружающей социокультурной среды и запросов семей.</w:t>
      </w:r>
      <w:r w:rsidR="002E0C5D">
        <w:rPr>
          <w:sz w:val="28"/>
          <w:szCs w:val="28"/>
        </w:rPr>
        <w:t xml:space="preserve"> </w:t>
      </w:r>
      <w:r w:rsidR="002E0C5D" w:rsidRPr="0023135D">
        <w:rPr>
          <w:b/>
          <w:color w:val="FF0000"/>
          <w:sz w:val="28"/>
          <w:szCs w:val="28"/>
        </w:rPr>
        <w:t>Форма оформления определяется каждым образовательным учреждением самостоятельно, но необходимо учитывать, что из комплексно-тематического планирования должно быть понятно</w:t>
      </w:r>
      <w:r w:rsidR="00700DDC" w:rsidRPr="0023135D">
        <w:rPr>
          <w:b/>
          <w:color w:val="FF0000"/>
          <w:sz w:val="28"/>
          <w:szCs w:val="28"/>
        </w:rPr>
        <w:t>,</w:t>
      </w:r>
      <w:r w:rsidR="002E0C5D" w:rsidRPr="0023135D">
        <w:rPr>
          <w:b/>
          <w:color w:val="FF0000"/>
          <w:sz w:val="28"/>
          <w:szCs w:val="28"/>
        </w:rPr>
        <w:t xml:space="preserve"> </w:t>
      </w:r>
      <w:r>
        <w:rPr>
          <w:b/>
          <w:imprint/>
          <w:color w:val="FF0000"/>
          <w:sz w:val="28"/>
          <w:szCs w:val="28"/>
        </w:rPr>
        <w:t>10</w:t>
      </w:r>
      <w:r w:rsidR="00856BE6">
        <w:rPr>
          <w:b/>
          <w:imprint/>
          <w:color w:val="FF0000"/>
          <w:sz w:val="28"/>
          <w:szCs w:val="28"/>
        </w:rPr>
        <w:t>6</w:t>
      </w:r>
      <w:r>
        <w:rPr>
          <w:b/>
          <w:imprint/>
          <w:color w:val="FF0000"/>
          <w:sz w:val="28"/>
          <w:szCs w:val="28"/>
        </w:rPr>
        <w:t xml:space="preserve"> </w:t>
      </w:r>
      <w:r w:rsidRPr="00F31D2F">
        <w:rPr>
          <w:b/>
          <w:imprint/>
          <w:color w:val="FF0000"/>
          <w:sz w:val="28"/>
          <w:szCs w:val="28"/>
        </w:rPr>
        <w:t>сл</w:t>
      </w:r>
      <w:r>
        <w:rPr>
          <w:b/>
          <w:imprint/>
          <w:color w:val="FF0000"/>
          <w:sz w:val="28"/>
          <w:szCs w:val="28"/>
        </w:rPr>
        <w:t xml:space="preserve">. </w:t>
      </w:r>
      <w:r w:rsidR="002E0C5D" w:rsidRPr="0023135D">
        <w:rPr>
          <w:b/>
          <w:color w:val="FF0000"/>
          <w:sz w:val="28"/>
          <w:szCs w:val="28"/>
        </w:rPr>
        <w:t>когда какую тему проживают воспитанники, какова цель и результат деятельности.</w:t>
      </w:r>
    </w:p>
    <w:p w:rsidR="0040490E" w:rsidRPr="008D09EF" w:rsidRDefault="002E0C5D" w:rsidP="0040490E">
      <w:pPr>
        <w:ind w:firstLine="397"/>
        <w:jc w:val="both"/>
        <w:rPr>
          <w:sz w:val="28"/>
          <w:szCs w:val="28"/>
        </w:rPr>
      </w:pPr>
      <w:r>
        <w:rPr>
          <w:sz w:val="28"/>
          <w:szCs w:val="28"/>
        </w:rPr>
        <w:t>Е</w:t>
      </w:r>
      <w:r w:rsidRPr="008D09EF">
        <w:rPr>
          <w:sz w:val="28"/>
          <w:szCs w:val="28"/>
        </w:rPr>
        <w:t>щ</w:t>
      </w:r>
      <w:r w:rsidR="00700DDC">
        <w:rPr>
          <w:sz w:val="28"/>
          <w:szCs w:val="28"/>
        </w:rPr>
        <w:t>е</w:t>
      </w:r>
      <w:r w:rsidRPr="008D09EF">
        <w:rPr>
          <w:sz w:val="28"/>
          <w:szCs w:val="28"/>
        </w:rPr>
        <w:t xml:space="preserve"> один пункт, несомненно</w:t>
      </w:r>
      <w:r w:rsidR="00700DDC">
        <w:rPr>
          <w:sz w:val="28"/>
          <w:szCs w:val="28"/>
        </w:rPr>
        <w:t>,</w:t>
      </w:r>
      <w:r w:rsidRPr="008D09EF">
        <w:rPr>
          <w:sz w:val="28"/>
          <w:szCs w:val="28"/>
        </w:rPr>
        <w:t xml:space="preserve"> занимающий одно из первых мест</w:t>
      </w:r>
      <w:r w:rsidR="00700DDC">
        <w:rPr>
          <w:sz w:val="28"/>
          <w:szCs w:val="28"/>
        </w:rPr>
        <w:t xml:space="preserve"> –</w:t>
      </w:r>
      <w:r w:rsidRPr="008D09EF">
        <w:rPr>
          <w:sz w:val="28"/>
          <w:szCs w:val="28"/>
        </w:rPr>
        <w:t xml:space="preserve"> </w:t>
      </w:r>
      <w:r w:rsidRPr="00856BE6">
        <w:rPr>
          <w:sz w:val="28"/>
          <w:szCs w:val="28"/>
          <w:u w:val="double"/>
        </w:rPr>
        <w:t>особенности организации развивающей предметно-пространственной среды</w:t>
      </w:r>
      <w:r w:rsidRPr="00856BE6">
        <w:rPr>
          <w:sz w:val="28"/>
          <w:szCs w:val="28"/>
        </w:rPr>
        <w:t xml:space="preserve">. </w:t>
      </w:r>
      <w:r w:rsidR="00856BE6">
        <w:rPr>
          <w:b/>
          <w:imprint/>
          <w:color w:val="FF0000"/>
          <w:sz w:val="28"/>
          <w:szCs w:val="28"/>
        </w:rPr>
        <w:t xml:space="preserve">107 </w:t>
      </w:r>
      <w:r w:rsidR="00856BE6" w:rsidRPr="00F31D2F">
        <w:rPr>
          <w:b/>
          <w:imprint/>
          <w:color w:val="FF0000"/>
          <w:sz w:val="28"/>
          <w:szCs w:val="28"/>
        </w:rPr>
        <w:t>сл</w:t>
      </w:r>
      <w:r w:rsidR="00856BE6">
        <w:rPr>
          <w:b/>
          <w:imprint/>
          <w:color w:val="FF0000"/>
          <w:sz w:val="28"/>
          <w:szCs w:val="28"/>
        </w:rPr>
        <w:t>.</w:t>
      </w:r>
      <w:r w:rsidR="0040490E" w:rsidRPr="0040490E">
        <w:rPr>
          <w:sz w:val="28"/>
          <w:szCs w:val="28"/>
        </w:rPr>
        <w:t xml:space="preserve"> </w:t>
      </w:r>
      <w:r w:rsidR="0040490E">
        <w:rPr>
          <w:sz w:val="28"/>
          <w:szCs w:val="28"/>
        </w:rPr>
        <w:t>Предметно-пространственная среда должна быть</w:t>
      </w:r>
      <w:r w:rsidR="0040490E" w:rsidRPr="008D09EF">
        <w:rPr>
          <w:sz w:val="28"/>
          <w:szCs w:val="28"/>
        </w:rPr>
        <w:t>:</w:t>
      </w:r>
    </w:p>
    <w:p w:rsidR="0040490E"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содержательно-насыщенн</w:t>
      </w:r>
      <w:r>
        <w:rPr>
          <w:rFonts w:ascii="Times New Roman" w:hAnsi="Times New Roman"/>
          <w:sz w:val="28"/>
          <w:szCs w:val="28"/>
        </w:rPr>
        <w:t>ой</w:t>
      </w:r>
      <w:r w:rsidRPr="008D09EF">
        <w:rPr>
          <w:rFonts w:ascii="Times New Roman" w:hAnsi="Times New Roman"/>
          <w:sz w:val="28"/>
          <w:szCs w:val="28"/>
        </w:rPr>
        <w:t>;</w:t>
      </w:r>
    </w:p>
    <w:p w:rsidR="0040490E"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трансформируем</w:t>
      </w:r>
      <w:r>
        <w:rPr>
          <w:rFonts w:ascii="Times New Roman" w:hAnsi="Times New Roman"/>
          <w:sz w:val="28"/>
          <w:szCs w:val="28"/>
        </w:rPr>
        <w:t>ой</w:t>
      </w:r>
      <w:r w:rsidRPr="004D56B0">
        <w:rPr>
          <w:rFonts w:ascii="Times New Roman" w:hAnsi="Times New Roman"/>
          <w:sz w:val="28"/>
          <w:szCs w:val="28"/>
        </w:rPr>
        <w:t>;</w:t>
      </w:r>
    </w:p>
    <w:p w:rsidR="0040490E"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полифункциональн</w:t>
      </w:r>
      <w:r>
        <w:rPr>
          <w:rFonts w:ascii="Times New Roman" w:hAnsi="Times New Roman"/>
          <w:sz w:val="28"/>
          <w:szCs w:val="28"/>
        </w:rPr>
        <w:t>ой</w:t>
      </w:r>
      <w:r w:rsidRPr="004D56B0">
        <w:rPr>
          <w:rFonts w:ascii="Times New Roman" w:hAnsi="Times New Roman"/>
          <w:sz w:val="28"/>
          <w:szCs w:val="28"/>
        </w:rPr>
        <w:t>;</w:t>
      </w:r>
    </w:p>
    <w:p w:rsidR="0040490E"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вариативн</w:t>
      </w:r>
      <w:r>
        <w:rPr>
          <w:rFonts w:ascii="Times New Roman" w:hAnsi="Times New Roman"/>
          <w:sz w:val="28"/>
          <w:szCs w:val="28"/>
        </w:rPr>
        <w:t>ой</w:t>
      </w:r>
      <w:r w:rsidRPr="004D56B0">
        <w:rPr>
          <w:rFonts w:ascii="Times New Roman" w:hAnsi="Times New Roman"/>
          <w:sz w:val="28"/>
          <w:szCs w:val="28"/>
        </w:rPr>
        <w:t>;</w:t>
      </w:r>
    </w:p>
    <w:p w:rsidR="0040490E"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доступн</w:t>
      </w:r>
      <w:r>
        <w:rPr>
          <w:rFonts w:ascii="Times New Roman" w:hAnsi="Times New Roman"/>
          <w:sz w:val="28"/>
          <w:szCs w:val="28"/>
        </w:rPr>
        <w:t>ой</w:t>
      </w:r>
      <w:r w:rsidRPr="004D56B0">
        <w:rPr>
          <w:rFonts w:ascii="Times New Roman" w:hAnsi="Times New Roman"/>
          <w:sz w:val="28"/>
          <w:szCs w:val="28"/>
        </w:rPr>
        <w:t>;</w:t>
      </w:r>
    </w:p>
    <w:p w:rsidR="0040490E" w:rsidRPr="008D09EF" w:rsidRDefault="0040490E" w:rsidP="0040490E">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безопасн</w:t>
      </w:r>
      <w:r>
        <w:rPr>
          <w:rFonts w:ascii="Times New Roman" w:hAnsi="Times New Roman"/>
          <w:sz w:val="28"/>
          <w:szCs w:val="28"/>
        </w:rPr>
        <w:t>ой</w:t>
      </w:r>
      <w:r w:rsidRPr="004D56B0">
        <w:rPr>
          <w:rFonts w:ascii="Times New Roman" w:hAnsi="Times New Roman"/>
          <w:sz w:val="28"/>
          <w:szCs w:val="28"/>
        </w:rPr>
        <w:t>.</w:t>
      </w:r>
    </w:p>
    <w:p w:rsidR="002E0C5D" w:rsidRPr="00700DDC" w:rsidRDefault="002E0C5D" w:rsidP="0040490E">
      <w:pPr>
        <w:ind w:firstLine="397"/>
        <w:jc w:val="both"/>
        <w:rPr>
          <w:sz w:val="28"/>
          <w:szCs w:val="28"/>
        </w:rPr>
      </w:pPr>
      <w:r w:rsidRPr="00700DDC">
        <w:rPr>
          <w:sz w:val="28"/>
          <w:szCs w:val="28"/>
        </w:rPr>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E0C5D" w:rsidRDefault="0040490E" w:rsidP="005E2CEC">
      <w:pPr>
        <w:tabs>
          <w:tab w:val="left" w:pos="884"/>
        </w:tabs>
        <w:ind w:firstLine="397"/>
        <w:jc w:val="both"/>
        <w:rPr>
          <w:sz w:val="28"/>
          <w:szCs w:val="28"/>
        </w:rPr>
      </w:pPr>
      <w:r>
        <w:rPr>
          <w:b/>
          <w:imprint/>
          <w:color w:val="FF0000"/>
          <w:sz w:val="28"/>
          <w:szCs w:val="28"/>
        </w:rPr>
        <w:t xml:space="preserve">108 </w:t>
      </w:r>
      <w:r w:rsidRPr="00F31D2F">
        <w:rPr>
          <w:b/>
          <w:imprint/>
          <w:color w:val="FF0000"/>
          <w:sz w:val="28"/>
          <w:szCs w:val="28"/>
        </w:rPr>
        <w:t>сл</w:t>
      </w:r>
      <w:r>
        <w:rPr>
          <w:b/>
          <w:imprint/>
          <w:color w:val="FF0000"/>
          <w:sz w:val="28"/>
          <w:szCs w:val="28"/>
        </w:rPr>
        <w:t xml:space="preserve">. </w:t>
      </w:r>
      <w:r w:rsidR="002E0C5D">
        <w:rPr>
          <w:sz w:val="28"/>
          <w:szCs w:val="28"/>
        </w:rPr>
        <w:t xml:space="preserve">Один из </w:t>
      </w:r>
      <w:r w:rsidR="002E0C5D" w:rsidRPr="008D09EF">
        <w:rPr>
          <w:sz w:val="28"/>
          <w:szCs w:val="28"/>
        </w:rPr>
        <w:t>вариант</w:t>
      </w:r>
      <w:r w:rsidR="002E0C5D">
        <w:rPr>
          <w:sz w:val="28"/>
          <w:szCs w:val="28"/>
        </w:rPr>
        <w:t>ов</w:t>
      </w:r>
      <w:r w:rsidR="002E0C5D" w:rsidRPr="008D09EF">
        <w:rPr>
          <w:sz w:val="28"/>
          <w:szCs w:val="28"/>
        </w:rPr>
        <w:t xml:space="preserve"> описания материально-технического обеспечения </w:t>
      </w:r>
      <w:r w:rsidR="002E0C5D">
        <w:rPr>
          <w:sz w:val="28"/>
          <w:szCs w:val="28"/>
        </w:rPr>
        <w:t>ООП ДО</w:t>
      </w:r>
      <w:r w:rsidR="002E0C5D" w:rsidRPr="008D09EF">
        <w:rPr>
          <w:sz w:val="28"/>
          <w:szCs w:val="28"/>
        </w:rPr>
        <w:t xml:space="preserve"> и особенност</w:t>
      </w:r>
      <w:r w:rsidR="00941585">
        <w:rPr>
          <w:sz w:val="28"/>
          <w:szCs w:val="28"/>
        </w:rPr>
        <w:t>ей</w:t>
      </w:r>
      <w:r w:rsidR="002E0C5D" w:rsidRPr="008D09EF">
        <w:rPr>
          <w:sz w:val="28"/>
          <w:szCs w:val="28"/>
        </w:rPr>
        <w:t xml:space="preserve"> развивающей предметно-пространственной среды</w:t>
      </w:r>
      <w:r w:rsidR="002E0C5D">
        <w:rPr>
          <w:sz w:val="28"/>
          <w:szCs w:val="28"/>
        </w:rPr>
        <w:t xml:space="preserve"> представлен в </w:t>
      </w:r>
      <w:r w:rsidR="002E0C5D" w:rsidRPr="00EC085F">
        <w:rPr>
          <w:i/>
          <w:sz w:val="28"/>
          <w:szCs w:val="28"/>
          <w:u w:val="wave"/>
        </w:rPr>
        <w:t>таблице 3</w:t>
      </w:r>
      <w:r>
        <w:rPr>
          <w:sz w:val="28"/>
          <w:szCs w:val="28"/>
        </w:rPr>
        <w:t xml:space="preserve"> </w:t>
      </w:r>
      <w:r w:rsidRPr="0040490E">
        <w:rPr>
          <w:b/>
          <w:sz w:val="28"/>
          <w:szCs w:val="28"/>
          <w:u w:val="double"/>
        </w:rPr>
        <w:t>(</w:t>
      </w:r>
      <w:r w:rsidRPr="0040490E">
        <w:rPr>
          <w:b/>
          <w:i/>
          <w:sz w:val="28"/>
          <w:szCs w:val="28"/>
          <w:u w:val="double"/>
        </w:rPr>
        <w:t>и на слайде</w:t>
      </w:r>
      <w:r w:rsidRPr="0040490E">
        <w:rPr>
          <w:b/>
          <w:sz w:val="28"/>
          <w:szCs w:val="28"/>
          <w:u w:val="double"/>
        </w:rPr>
        <w:t xml:space="preserve"> </w:t>
      </w:r>
      <w:r w:rsidRPr="00EC085F">
        <w:rPr>
          <w:b/>
          <w:imprint/>
          <w:color w:val="FF0000"/>
          <w:sz w:val="28"/>
          <w:szCs w:val="28"/>
        </w:rPr>
        <w:t>108 – 110</w:t>
      </w:r>
      <w:r w:rsidRPr="00EC085F">
        <w:rPr>
          <w:b/>
          <w:sz w:val="28"/>
          <w:szCs w:val="28"/>
        </w:rPr>
        <w:t>)</w:t>
      </w:r>
      <w:r w:rsidR="00011412" w:rsidRPr="00EC085F">
        <w:rPr>
          <w:b/>
          <w:sz w:val="28"/>
          <w:szCs w:val="28"/>
        </w:rPr>
        <w:t>,</w:t>
      </w:r>
      <w:r w:rsidR="00011412">
        <w:rPr>
          <w:sz w:val="28"/>
          <w:szCs w:val="28"/>
        </w:rPr>
        <w:t xml:space="preserve"> где </w:t>
      </w:r>
      <w:r w:rsidR="002E0C5D" w:rsidRPr="008D09EF">
        <w:rPr>
          <w:sz w:val="28"/>
          <w:szCs w:val="28"/>
        </w:rPr>
        <w:t>описывается оснащение всех помещений дошкольного образовательного учреждения, которые используются в</w:t>
      </w:r>
      <w:r w:rsidR="002E0C5D">
        <w:rPr>
          <w:sz w:val="28"/>
          <w:szCs w:val="28"/>
        </w:rPr>
        <w:t> </w:t>
      </w:r>
      <w:r w:rsidR="002E0C5D" w:rsidRPr="008D09EF">
        <w:rPr>
          <w:sz w:val="28"/>
          <w:szCs w:val="28"/>
        </w:rPr>
        <w:t>образовательном процессе.</w:t>
      </w:r>
    </w:p>
    <w:p w:rsidR="00EC085F" w:rsidRPr="008D09EF" w:rsidRDefault="00EC085F" w:rsidP="00EC085F">
      <w:pPr>
        <w:tabs>
          <w:tab w:val="left" w:pos="884"/>
        </w:tabs>
        <w:ind w:firstLine="397"/>
        <w:jc w:val="both"/>
        <w:rPr>
          <w:sz w:val="28"/>
          <w:szCs w:val="28"/>
        </w:rPr>
      </w:pPr>
      <w:r w:rsidRPr="008D09EF">
        <w:rPr>
          <w:sz w:val="28"/>
          <w:szCs w:val="28"/>
        </w:rPr>
        <w:t xml:space="preserve">Есть программы, которые предъявляют особые специальные требования к оснащению развивающей предметно-пространственной среды </w:t>
      </w:r>
      <w:r>
        <w:rPr>
          <w:sz w:val="28"/>
          <w:szCs w:val="28"/>
        </w:rPr>
        <w:t>(</w:t>
      </w:r>
      <w:r w:rsidRPr="008D09EF">
        <w:rPr>
          <w:sz w:val="28"/>
          <w:szCs w:val="28"/>
        </w:rPr>
        <w:t>например, программа</w:t>
      </w:r>
      <w:r>
        <w:rPr>
          <w:sz w:val="28"/>
          <w:szCs w:val="28"/>
        </w:rPr>
        <w:t xml:space="preserve">, основанная на методике </w:t>
      </w:r>
      <w:proofErr w:type="spellStart"/>
      <w:r w:rsidRPr="008D09EF">
        <w:rPr>
          <w:sz w:val="28"/>
          <w:szCs w:val="28"/>
        </w:rPr>
        <w:t>Монтессори</w:t>
      </w:r>
      <w:proofErr w:type="spellEnd"/>
      <w:r>
        <w:rPr>
          <w:sz w:val="28"/>
          <w:szCs w:val="28"/>
        </w:rPr>
        <w:t>)</w:t>
      </w:r>
      <w:r w:rsidRPr="008D09EF">
        <w:rPr>
          <w:sz w:val="28"/>
          <w:szCs w:val="28"/>
        </w:rPr>
        <w:t>. А программа «От рождения до школы», по замыслу авторов, при недостатке или отсутствии финансирования может быть реализована с использованием оснащения, которое уже имеется в</w:t>
      </w:r>
      <w:r>
        <w:rPr>
          <w:sz w:val="28"/>
          <w:szCs w:val="28"/>
        </w:rPr>
        <w:t> </w:t>
      </w:r>
      <w:r w:rsidRPr="008D09EF">
        <w:rPr>
          <w:sz w:val="28"/>
          <w:szCs w:val="28"/>
        </w:rPr>
        <w:t>дошкольной организации, главное</w:t>
      </w:r>
      <w:r>
        <w:rPr>
          <w:sz w:val="28"/>
          <w:szCs w:val="28"/>
        </w:rPr>
        <w:t>:</w:t>
      </w:r>
      <w:r w:rsidRPr="008D09EF">
        <w:rPr>
          <w:sz w:val="28"/>
          <w:szCs w:val="28"/>
        </w:rPr>
        <w:t xml:space="preserve"> соблюдать подходы к организации пространства, обозначенные в программе.</w:t>
      </w:r>
      <w:r>
        <w:rPr>
          <w:sz w:val="28"/>
          <w:szCs w:val="28"/>
        </w:rPr>
        <w:t xml:space="preserve"> </w:t>
      </w:r>
      <w:r w:rsidRPr="008D09EF">
        <w:rPr>
          <w:sz w:val="28"/>
          <w:szCs w:val="28"/>
        </w:rPr>
        <w:t xml:space="preserve">Авторы </w:t>
      </w:r>
      <w:r>
        <w:rPr>
          <w:sz w:val="28"/>
          <w:szCs w:val="28"/>
        </w:rPr>
        <w:t xml:space="preserve">примерной </w:t>
      </w:r>
      <w:r w:rsidRPr="008D09EF">
        <w:rPr>
          <w:sz w:val="28"/>
          <w:szCs w:val="28"/>
        </w:rPr>
        <w:t xml:space="preserve">ООП </w:t>
      </w:r>
      <w:r>
        <w:rPr>
          <w:sz w:val="28"/>
          <w:szCs w:val="28"/>
        </w:rPr>
        <w:t xml:space="preserve">«От рождения до школы» </w:t>
      </w:r>
      <w:r w:rsidRPr="008D09EF">
        <w:rPr>
          <w:sz w:val="28"/>
          <w:szCs w:val="28"/>
        </w:rPr>
        <w:t>предлагают разные подходы к организации развивающей предметно-пространственной среды.</w:t>
      </w:r>
      <w:r>
        <w:rPr>
          <w:sz w:val="28"/>
          <w:szCs w:val="28"/>
        </w:rPr>
        <w:t xml:space="preserve"> </w:t>
      </w:r>
      <w:r w:rsidRPr="008D09EF">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EC085F" w:rsidRDefault="00EC085F" w:rsidP="00EC085F">
      <w:pPr>
        <w:autoSpaceDE w:val="0"/>
        <w:autoSpaceDN w:val="0"/>
        <w:adjustRightInd w:val="0"/>
        <w:ind w:firstLine="397"/>
        <w:jc w:val="both"/>
        <w:rPr>
          <w:sz w:val="28"/>
          <w:szCs w:val="28"/>
        </w:rPr>
      </w:pPr>
      <w:r>
        <w:rPr>
          <w:b/>
          <w:imprint/>
          <w:color w:val="FF0000"/>
          <w:sz w:val="28"/>
          <w:szCs w:val="28"/>
        </w:rPr>
        <w:t xml:space="preserve">111 </w:t>
      </w:r>
      <w:r w:rsidRPr="00F31D2F">
        <w:rPr>
          <w:b/>
          <w:imprint/>
          <w:color w:val="FF0000"/>
          <w:sz w:val="28"/>
          <w:szCs w:val="28"/>
        </w:rPr>
        <w:t>сл</w:t>
      </w:r>
      <w:r>
        <w:rPr>
          <w:b/>
          <w:imprint/>
          <w:color w:val="FF0000"/>
          <w:sz w:val="28"/>
          <w:szCs w:val="28"/>
        </w:rPr>
        <w:t xml:space="preserve">. </w:t>
      </w:r>
      <w:r w:rsidRPr="008D09EF">
        <w:rPr>
          <w:sz w:val="28"/>
          <w:szCs w:val="28"/>
        </w:rPr>
        <w:t>В качестве центров развития могут выступать:</w:t>
      </w:r>
      <w:r>
        <w:rPr>
          <w:sz w:val="28"/>
          <w:szCs w:val="28"/>
        </w:rPr>
        <w:t xml:space="preserve"> </w:t>
      </w:r>
      <w:r w:rsidRPr="008D09EF">
        <w:rPr>
          <w:sz w:val="28"/>
          <w:szCs w:val="28"/>
        </w:rPr>
        <w:t>уголок для сюжетно-ролевых игр;</w:t>
      </w:r>
      <w:r>
        <w:rPr>
          <w:sz w:val="28"/>
          <w:szCs w:val="28"/>
        </w:rPr>
        <w:t xml:space="preserve"> </w:t>
      </w:r>
      <w:r w:rsidRPr="008D09EF">
        <w:rPr>
          <w:sz w:val="28"/>
          <w:szCs w:val="28"/>
        </w:rPr>
        <w:t xml:space="preserve">уголок </w:t>
      </w:r>
      <w:proofErr w:type="spellStart"/>
      <w:r w:rsidRPr="008D09EF">
        <w:rPr>
          <w:sz w:val="28"/>
          <w:szCs w:val="28"/>
        </w:rPr>
        <w:t>ряжения</w:t>
      </w:r>
      <w:proofErr w:type="spellEnd"/>
      <w:r w:rsidRPr="008D09EF">
        <w:rPr>
          <w:sz w:val="28"/>
          <w:szCs w:val="28"/>
        </w:rPr>
        <w:t xml:space="preserve"> (для театрализованных игр);</w:t>
      </w:r>
      <w:r>
        <w:rPr>
          <w:sz w:val="28"/>
          <w:szCs w:val="28"/>
        </w:rPr>
        <w:t xml:space="preserve"> </w:t>
      </w:r>
      <w:r w:rsidRPr="008D09EF">
        <w:rPr>
          <w:sz w:val="28"/>
          <w:szCs w:val="28"/>
        </w:rPr>
        <w:t>книжный уголок;</w:t>
      </w:r>
      <w:r>
        <w:rPr>
          <w:sz w:val="28"/>
          <w:szCs w:val="28"/>
        </w:rPr>
        <w:t xml:space="preserve"> </w:t>
      </w:r>
      <w:r w:rsidRPr="008D09EF">
        <w:rPr>
          <w:sz w:val="28"/>
          <w:szCs w:val="28"/>
        </w:rPr>
        <w:t>зона для настольно-печатных игр;</w:t>
      </w:r>
      <w:r>
        <w:rPr>
          <w:sz w:val="28"/>
          <w:szCs w:val="28"/>
        </w:rPr>
        <w:t xml:space="preserve"> </w:t>
      </w:r>
      <w:r w:rsidRPr="008D09EF">
        <w:rPr>
          <w:sz w:val="28"/>
          <w:szCs w:val="28"/>
        </w:rPr>
        <w:t>выставка (детского рисунка, детского творчества, изделий народных мастеров и т.д.);</w:t>
      </w:r>
      <w:r>
        <w:rPr>
          <w:sz w:val="28"/>
          <w:szCs w:val="28"/>
        </w:rPr>
        <w:t xml:space="preserve"> </w:t>
      </w:r>
      <w:r w:rsidRPr="008D09EF">
        <w:rPr>
          <w:sz w:val="28"/>
          <w:szCs w:val="28"/>
        </w:rPr>
        <w:t>уголок природы (наблюдений за природой);</w:t>
      </w:r>
      <w:r>
        <w:rPr>
          <w:sz w:val="28"/>
          <w:szCs w:val="28"/>
        </w:rPr>
        <w:t xml:space="preserve"> </w:t>
      </w:r>
      <w:r w:rsidRPr="008D09EF">
        <w:rPr>
          <w:sz w:val="28"/>
          <w:szCs w:val="28"/>
        </w:rPr>
        <w:t>спортивный уголок;</w:t>
      </w:r>
      <w:r>
        <w:rPr>
          <w:sz w:val="28"/>
          <w:szCs w:val="28"/>
        </w:rPr>
        <w:t xml:space="preserve"> </w:t>
      </w:r>
      <w:r w:rsidRPr="008D09EF">
        <w:rPr>
          <w:sz w:val="28"/>
          <w:szCs w:val="28"/>
        </w:rPr>
        <w:t>уголок для игр с песком;</w:t>
      </w:r>
      <w:r>
        <w:rPr>
          <w:sz w:val="28"/>
          <w:szCs w:val="28"/>
        </w:rPr>
        <w:t xml:space="preserve"> </w:t>
      </w:r>
      <w:r w:rsidRPr="008D09EF">
        <w:rPr>
          <w:sz w:val="28"/>
          <w:szCs w:val="28"/>
        </w:rPr>
        <w:t xml:space="preserve">уголки для разнообразных видов </w:t>
      </w:r>
      <w:r w:rsidRPr="008D09EF">
        <w:rPr>
          <w:sz w:val="28"/>
          <w:szCs w:val="28"/>
        </w:rPr>
        <w:lastRenderedPageBreak/>
        <w:t>самостоятельной деятельности детей – конструктивной, изобразительной, музыкальной и др.;</w:t>
      </w:r>
      <w:r>
        <w:rPr>
          <w:sz w:val="28"/>
          <w:szCs w:val="28"/>
        </w:rPr>
        <w:t xml:space="preserve"> </w:t>
      </w:r>
      <w:r w:rsidRPr="008D09EF">
        <w:rPr>
          <w:sz w:val="28"/>
          <w:szCs w:val="28"/>
        </w:rPr>
        <w:t>игровой центр с</w:t>
      </w:r>
      <w:r>
        <w:rPr>
          <w:sz w:val="28"/>
          <w:szCs w:val="28"/>
        </w:rPr>
        <w:t> </w:t>
      </w:r>
      <w:r w:rsidRPr="008D09EF">
        <w:rPr>
          <w:sz w:val="28"/>
          <w:szCs w:val="28"/>
        </w:rPr>
        <w:t>крупными мягкими конструкциями (блоки, домики, тоннели и пр.) для</w:t>
      </w:r>
      <w:r>
        <w:rPr>
          <w:sz w:val="28"/>
          <w:szCs w:val="28"/>
        </w:rPr>
        <w:t> </w:t>
      </w:r>
      <w:r w:rsidRPr="008D09EF">
        <w:rPr>
          <w:sz w:val="28"/>
          <w:szCs w:val="28"/>
        </w:rPr>
        <w:t>легкого изменения игрового пространства;</w:t>
      </w:r>
      <w:r>
        <w:rPr>
          <w:sz w:val="28"/>
          <w:szCs w:val="28"/>
        </w:rPr>
        <w:t xml:space="preserve"> </w:t>
      </w:r>
      <w:r w:rsidRPr="008D09EF">
        <w:rPr>
          <w:sz w:val="28"/>
          <w:szCs w:val="28"/>
        </w:rPr>
        <w:t>игровой уголок (с игрушками, строительным материалом).</w:t>
      </w:r>
    </w:p>
    <w:p w:rsidR="00EC085F" w:rsidRDefault="00EC085F" w:rsidP="00EC085F">
      <w:pPr>
        <w:autoSpaceDE w:val="0"/>
        <w:autoSpaceDN w:val="0"/>
        <w:adjustRightInd w:val="0"/>
        <w:ind w:firstLine="510"/>
        <w:jc w:val="center"/>
        <w:rPr>
          <w:sz w:val="28"/>
          <w:szCs w:val="28"/>
        </w:rPr>
      </w:pPr>
    </w:p>
    <w:p w:rsidR="00EC085F" w:rsidRDefault="00335A03" w:rsidP="00EC085F">
      <w:pPr>
        <w:autoSpaceDE w:val="0"/>
        <w:autoSpaceDN w:val="0"/>
        <w:adjustRightInd w:val="0"/>
        <w:ind w:firstLine="510"/>
        <w:jc w:val="center"/>
        <w:rPr>
          <w:rFonts w:eastAsia="+mj-ea"/>
          <w:b/>
          <w:bCs/>
          <w:i/>
          <w:kern w:val="24"/>
          <w:sz w:val="28"/>
          <w:szCs w:val="28"/>
        </w:rPr>
      </w:pPr>
      <w:r>
        <w:rPr>
          <w:b/>
          <w:imprint/>
          <w:color w:val="FF0000"/>
          <w:sz w:val="28"/>
          <w:szCs w:val="28"/>
        </w:rPr>
        <w:t xml:space="preserve">112 </w:t>
      </w:r>
      <w:r w:rsidRPr="00F31D2F">
        <w:rPr>
          <w:b/>
          <w:imprint/>
          <w:color w:val="FF0000"/>
          <w:sz w:val="28"/>
          <w:szCs w:val="28"/>
        </w:rPr>
        <w:t>сл</w:t>
      </w:r>
      <w:r>
        <w:rPr>
          <w:b/>
          <w:imprint/>
          <w:color w:val="FF0000"/>
          <w:sz w:val="28"/>
          <w:szCs w:val="28"/>
        </w:rPr>
        <w:t xml:space="preserve">. </w:t>
      </w:r>
      <w:r w:rsidR="00EC085F">
        <w:rPr>
          <w:rFonts w:eastAsia="+mj-ea"/>
          <w:b/>
          <w:bCs/>
          <w:kern w:val="24"/>
          <w:sz w:val="28"/>
          <w:szCs w:val="28"/>
        </w:rPr>
        <w:t xml:space="preserve">Дополнительный раздел </w:t>
      </w:r>
      <w:r w:rsidR="00EC085F" w:rsidRPr="00EC085F">
        <w:rPr>
          <w:rFonts w:eastAsia="+mj-ea"/>
          <w:b/>
          <w:bCs/>
          <w:kern w:val="24"/>
          <w:sz w:val="28"/>
          <w:szCs w:val="28"/>
        </w:rPr>
        <w:t>Программы</w:t>
      </w:r>
      <w:r>
        <w:rPr>
          <w:rFonts w:eastAsia="+mj-ea"/>
          <w:b/>
          <w:bCs/>
          <w:kern w:val="24"/>
          <w:sz w:val="28"/>
          <w:szCs w:val="28"/>
        </w:rPr>
        <w:t xml:space="preserve"> </w:t>
      </w:r>
      <w:r w:rsidRPr="00335A03">
        <w:rPr>
          <w:rFonts w:eastAsia="+mj-ea"/>
          <w:b/>
          <w:bCs/>
          <w:i/>
          <w:kern w:val="24"/>
          <w:sz w:val="28"/>
          <w:szCs w:val="28"/>
        </w:rPr>
        <w:t>(см. по слайду)</w:t>
      </w:r>
    </w:p>
    <w:p w:rsidR="00335A03" w:rsidRDefault="00335A03" w:rsidP="00EC085F">
      <w:pPr>
        <w:autoSpaceDE w:val="0"/>
        <w:autoSpaceDN w:val="0"/>
        <w:adjustRightInd w:val="0"/>
        <w:ind w:firstLine="510"/>
        <w:jc w:val="center"/>
        <w:rPr>
          <w:rFonts w:eastAsia="+mj-ea"/>
          <w:b/>
          <w:bCs/>
          <w:i/>
          <w:kern w:val="24"/>
          <w:sz w:val="28"/>
          <w:szCs w:val="28"/>
        </w:rPr>
      </w:pPr>
    </w:p>
    <w:p w:rsidR="00335A03" w:rsidRPr="00335A03" w:rsidRDefault="00335A03" w:rsidP="00335A03">
      <w:pPr>
        <w:autoSpaceDE w:val="0"/>
        <w:autoSpaceDN w:val="0"/>
        <w:adjustRightInd w:val="0"/>
        <w:ind w:firstLine="510"/>
        <w:rPr>
          <w:rFonts w:eastAsia="+mj-ea"/>
          <w:bCs/>
          <w:i/>
          <w:kern w:val="24"/>
          <w:sz w:val="28"/>
          <w:szCs w:val="28"/>
          <w:u w:val="dotDotDash"/>
        </w:rPr>
      </w:pPr>
      <w:r w:rsidRPr="00335A03">
        <w:rPr>
          <w:rFonts w:eastAsia="+mj-ea"/>
          <w:bCs/>
          <w:i/>
          <w:kern w:val="24"/>
          <w:sz w:val="28"/>
          <w:szCs w:val="28"/>
          <w:u w:val="dotDotDash"/>
        </w:rPr>
        <w:t>Показать примерный образец Презентации</w:t>
      </w:r>
    </w:p>
    <w:p w:rsidR="00335A03" w:rsidRDefault="00335A03" w:rsidP="00EC085F">
      <w:pPr>
        <w:autoSpaceDE w:val="0"/>
        <w:autoSpaceDN w:val="0"/>
        <w:adjustRightInd w:val="0"/>
        <w:ind w:firstLine="510"/>
        <w:jc w:val="center"/>
        <w:rPr>
          <w:rFonts w:eastAsia="+mj-ea"/>
          <w:b/>
          <w:bCs/>
          <w:i/>
          <w:kern w:val="24"/>
          <w:sz w:val="28"/>
          <w:szCs w:val="28"/>
        </w:rPr>
      </w:pPr>
    </w:p>
    <w:p w:rsidR="00335A03" w:rsidRPr="00EC085F" w:rsidRDefault="00335A03" w:rsidP="00EC085F">
      <w:pPr>
        <w:autoSpaceDE w:val="0"/>
        <w:autoSpaceDN w:val="0"/>
        <w:adjustRightInd w:val="0"/>
        <w:ind w:firstLine="510"/>
        <w:jc w:val="center"/>
        <w:rPr>
          <w:i/>
          <w:sz w:val="28"/>
          <w:szCs w:val="28"/>
          <w:highlight w:val="yellow"/>
        </w:rPr>
      </w:pPr>
    </w:p>
    <w:p w:rsidR="00EC085F" w:rsidRDefault="00EC085F" w:rsidP="00EC085F">
      <w:pPr>
        <w:tabs>
          <w:tab w:val="left" w:pos="884"/>
        </w:tabs>
        <w:ind w:firstLine="510"/>
        <w:jc w:val="center"/>
        <w:rPr>
          <w:sz w:val="28"/>
          <w:szCs w:val="28"/>
        </w:rPr>
      </w:pPr>
    </w:p>
    <w:p w:rsidR="002E0C5D" w:rsidRPr="00941585" w:rsidRDefault="002E0C5D" w:rsidP="005E2CEC">
      <w:pPr>
        <w:tabs>
          <w:tab w:val="left" w:pos="884"/>
        </w:tabs>
        <w:ind w:firstLine="397"/>
        <w:jc w:val="right"/>
        <w:rPr>
          <w:i/>
          <w:sz w:val="28"/>
          <w:szCs w:val="28"/>
        </w:rPr>
      </w:pPr>
      <w:r w:rsidRPr="00941585">
        <w:rPr>
          <w:i/>
          <w:sz w:val="28"/>
          <w:szCs w:val="28"/>
        </w:rPr>
        <w:t>Таблица 3</w:t>
      </w:r>
    </w:p>
    <w:p w:rsidR="002E0C5D" w:rsidRPr="0040490E" w:rsidRDefault="002E0C5D" w:rsidP="0040490E">
      <w:pPr>
        <w:tabs>
          <w:tab w:val="left" w:pos="884"/>
        </w:tabs>
        <w:rPr>
          <w:sz w:val="22"/>
          <w:szCs w:val="22"/>
        </w:rPr>
      </w:pPr>
      <w:r w:rsidRPr="0040490E">
        <w:rPr>
          <w:rFonts w:eastAsiaTheme="majorEastAsia"/>
          <w:b/>
          <w:bCs/>
          <w:sz w:val="22"/>
          <w:szCs w:val="22"/>
        </w:rPr>
        <w:t>Развивающая предметно-пространственная среда</w:t>
      </w:r>
    </w:p>
    <w:p w:rsidR="002E0C5D" w:rsidRPr="0040490E" w:rsidRDefault="002E0C5D" w:rsidP="0040490E">
      <w:pPr>
        <w:tabs>
          <w:tab w:val="left" w:pos="884"/>
        </w:tabs>
        <w:rPr>
          <w:sz w:val="22"/>
          <w:szCs w:val="22"/>
        </w:rPr>
      </w:pPr>
    </w:p>
    <w:tbl>
      <w:tblPr>
        <w:tblStyle w:val="ae"/>
        <w:tblW w:w="0" w:type="auto"/>
        <w:tblLook w:val="04A0"/>
      </w:tblPr>
      <w:tblGrid>
        <w:gridCol w:w="4785"/>
        <w:gridCol w:w="4786"/>
      </w:tblGrid>
      <w:tr w:rsidR="002E0C5D" w:rsidRPr="0040490E" w:rsidTr="005E2CEC">
        <w:tc>
          <w:tcPr>
            <w:tcW w:w="4785" w:type="dxa"/>
            <w:vAlign w:val="center"/>
          </w:tcPr>
          <w:p w:rsidR="002E0C5D" w:rsidRPr="0040490E" w:rsidRDefault="002E0C5D" w:rsidP="0040490E">
            <w:pPr>
              <w:tabs>
                <w:tab w:val="left" w:pos="884"/>
              </w:tabs>
              <w:rPr>
                <w:sz w:val="22"/>
                <w:szCs w:val="22"/>
              </w:rPr>
            </w:pPr>
            <w:r w:rsidRPr="0040490E">
              <w:rPr>
                <w:rFonts w:eastAsiaTheme="minorEastAsia"/>
                <w:bCs/>
                <w:sz w:val="22"/>
                <w:szCs w:val="22"/>
              </w:rPr>
              <w:t>Вид помещения</w:t>
            </w:r>
          </w:p>
          <w:p w:rsidR="002E0C5D" w:rsidRPr="0040490E" w:rsidRDefault="002E0C5D" w:rsidP="0040490E">
            <w:pPr>
              <w:tabs>
                <w:tab w:val="left" w:pos="884"/>
              </w:tabs>
              <w:rPr>
                <w:sz w:val="22"/>
                <w:szCs w:val="22"/>
              </w:rPr>
            </w:pPr>
            <w:r w:rsidRPr="0040490E">
              <w:rPr>
                <w:rFonts w:eastAsiaTheme="minorEastAsia"/>
                <w:bCs/>
                <w:sz w:val="22"/>
                <w:szCs w:val="22"/>
              </w:rPr>
              <w:t>Функциональное использование</w:t>
            </w:r>
          </w:p>
        </w:tc>
        <w:tc>
          <w:tcPr>
            <w:tcW w:w="4786" w:type="dxa"/>
            <w:vAlign w:val="center"/>
          </w:tcPr>
          <w:p w:rsidR="002E0C5D" w:rsidRPr="0040490E" w:rsidRDefault="002E0C5D" w:rsidP="0040490E">
            <w:pPr>
              <w:tabs>
                <w:tab w:val="left" w:pos="884"/>
              </w:tabs>
              <w:rPr>
                <w:sz w:val="22"/>
                <w:szCs w:val="22"/>
              </w:rPr>
            </w:pPr>
            <w:r w:rsidRPr="0040490E">
              <w:rPr>
                <w:sz w:val="22"/>
                <w:szCs w:val="22"/>
              </w:rPr>
              <w:t>Оснащение</w:t>
            </w:r>
          </w:p>
        </w:tc>
      </w:tr>
      <w:tr w:rsidR="002E0C5D" w:rsidRPr="0040490E" w:rsidTr="005E2CEC">
        <w:tc>
          <w:tcPr>
            <w:tcW w:w="4785" w:type="dxa"/>
          </w:tcPr>
          <w:p w:rsidR="002E0C5D" w:rsidRPr="0040490E" w:rsidRDefault="002E0C5D" w:rsidP="0040490E">
            <w:pPr>
              <w:tabs>
                <w:tab w:val="left" w:pos="884"/>
              </w:tabs>
              <w:rPr>
                <w:b/>
                <w:sz w:val="22"/>
                <w:szCs w:val="22"/>
              </w:rPr>
            </w:pPr>
            <w:r w:rsidRPr="0040490E">
              <w:rPr>
                <w:b/>
                <w:sz w:val="22"/>
                <w:szCs w:val="22"/>
              </w:rPr>
              <w:t>Групповые комнаты</w:t>
            </w:r>
          </w:p>
          <w:p w:rsidR="002E0C5D" w:rsidRPr="0040490E" w:rsidRDefault="002E0C5D" w:rsidP="0040490E">
            <w:pPr>
              <w:tabs>
                <w:tab w:val="left" w:pos="884"/>
              </w:tabs>
              <w:rPr>
                <w:sz w:val="22"/>
                <w:szCs w:val="22"/>
              </w:rPr>
            </w:pPr>
            <w:r w:rsidRPr="0040490E">
              <w:rPr>
                <w:sz w:val="22"/>
                <w:szCs w:val="22"/>
              </w:rPr>
              <w:t>Сюжетно-ролевые игры</w:t>
            </w:r>
          </w:p>
          <w:p w:rsidR="002E0C5D" w:rsidRPr="0040490E" w:rsidRDefault="002E0C5D" w:rsidP="0040490E">
            <w:pPr>
              <w:tabs>
                <w:tab w:val="left" w:pos="884"/>
              </w:tabs>
              <w:rPr>
                <w:sz w:val="22"/>
                <w:szCs w:val="22"/>
              </w:rPr>
            </w:pPr>
            <w:r w:rsidRPr="0040490E">
              <w:rPr>
                <w:sz w:val="22"/>
                <w:szCs w:val="22"/>
              </w:rPr>
              <w:t>Самообслуживание</w:t>
            </w:r>
          </w:p>
          <w:p w:rsidR="002E0C5D" w:rsidRPr="0040490E" w:rsidRDefault="002E0C5D" w:rsidP="0040490E">
            <w:pPr>
              <w:tabs>
                <w:tab w:val="left" w:pos="884"/>
              </w:tabs>
              <w:rPr>
                <w:sz w:val="22"/>
                <w:szCs w:val="22"/>
              </w:rPr>
            </w:pPr>
            <w:r w:rsidRPr="0040490E">
              <w:rPr>
                <w:sz w:val="22"/>
                <w:szCs w:val="22"/>
              </w:rPr>
              <w:t>Трудовая деятельность</w:t>
            </w:r>
          </w:p>
          <w:p w:rsidR="002E0C5D" w:rsidRPr="0040490E" w:rsidRDefault="002E0C5D" w:rsidP="0040490E">
            <w:pPr>
              <w:tabs>
                <w:tab w:val="left" w:pos="884"/>
              </w:tabs>
              <w:rPr>
                <w:sz w:val="22"/>
                <w:szCs w:val="22"/>
              </w:rPr>
            </w:pPr>
            <w:r w:rsidRPr="0040490E">
              <w:rPr>
                <w:sz w:val="22"/>
                <w:szCs w:val="22"/>
              </w:rPr>
              <w:t>Самостоятельная творческая деятельность</w:t>
            </w:r>
          </w:p>
          <w:p w:rsidR="002E0C5D" w:rsidRPr="0040490E" w:rsidRDefault="002E0C5D" w:rsidP="0040490E">
            <w:pPr>
              <w:tabs>
                <w:tab w:val="left" w:pos="884"/>
              </w:tabs>
              <w:rPr>
                <w:sz w:val="22"/>
                <w:szCs w:val="22"/>
              </w:rPr>
            </w:pPr>
            <w:r w:rsidRPr="0040490E">
              <w:rPr>
                <w:sz w:val="22"/>
                <w:szCs w:val="22"/>
              </w:rPr>
              <w:t xml:space="preserve">Ознакомление с природой, труд </w:t>
            </w:r>
            <w:r w:rsidR="00011412" w:rsidRPr="0040490E">
              <w:rPr>
                <w:sz w:val="22"/>
                <w:szCs w:val="22"/>
              </w:rPr>
              <w:t>на</w:t>
            </w:r>
            <w:r w:rsidRPr="0040490E">
              <w:rPr>
                <w:sz w:val="22"/>
                <w:szCs w:val="22"/>
              </w:rPr>
              <w:t> природе</w:t>
            </w:r>
          </w:p>
        </w:tc>
        <w:tc>
          <w:tcPr>
            <w:tcW w:w="4786" w:type="dxa"/>
          </w:tcPr>
          <w:p w:rsidR="002E0C5D" w:rsidRPr="0040490E" w:rsidRDefault="002E0C5D" w:rsidP="0040490E">
            <w:pPr>
              <w:tabs>
                <w:tab w:val="left" w:pos="884"/>
              </w:tabs>
              <w:rPr>
                <w:sz w:val="22"/>
                <w:szCs w:val="22"/>
              </w:rPr>
            </w:pPr>
            <w:r w:rsidRPr="0040490E">
              <w:rPr>
                <w:sz w:val="22"/>
                <w:szCs w:val="22"/>
              </w:rPr>
              <w:t>Детская мебель для практической деятельности</w:t>
            </w:r>
          </w:p>
          <w:p w:rsidR="002E0C5D" w:rsidRPr="0040490E" w:rsidRDefault="002E0C5D" w:rsidP="0040490E">
            <w:pPr>
              <w:tabs>
                <w:tab w:val="left" w:pos="884"/>
              </w:tabs>
              <w:rPr>
                <w:sz w:val="22"/>
                <w:szCs w:val="22"/>
              </w:rPr>
            </w:pPr>
            <w:r w:rsidRPr="0040490E">
              <w:rPr>
                <w:sz w:val="22"/>
                <w:szCs w:val="22"/>
              </w:rPr>
              <w:t>Книжный уголок</w:t>
            </w:r>
          </w:p>
          <w:p w:rsidR="002E0C5D" w:rsidRPr="0040490E" w:rsidRDefault="002E0C5D" w:rsidP="0040490E">
            <w:pPr>
              <w:tabs>
                <w:tab w:val="left" w:pos="884"/>
              </w:tabs>
              <w:rPr>
                <w:sz w:val="22"/>
                <w:szCs w:val="22"/>
              </w:rPr>
            </w:pPr>
            <w:r w:rsidRPr="0040490E">
              <w:rPr>
                <w:sz w:val="22"/>
                <w:szCs w:val="22"/>
              </w:rPr>
              <w:t>Уголок для изобразительной детской деятельности</w:t>
            </w:r>
          </w:p>
          <w:p w:rsidR="002E0C5D" w:rsidRPr="0040490E" w:rsidRDefault="002E0C5D" w:rsidP="0040490E">
            <w:pPr>
              <w:tabs>
                <w:tab w:val="left" w:pos="884"/>
              </w:tabs>
              <w:rPr>
                <w:sz w:val="22"/>
                <w:szCs w:val="22"/>
              </w:rPr>
            </w:pPr>
            <w:r w:rsidRPr="0040490E">
              <w:rPr>
                <w:sz w:val="22"/>
                <w:szCs w:val="22"/>
              </w:rPr>
              <w:t xml:space="preserve">Игровая мебель. </w:t>
            </w:r>
            <w:proofErr w:type="gramStart"/>
            <w:r w:rsidRPr="0040490E">
              <w:rPr>
                <w:sz w:val="22"/>
                <w:szCs w:val="22"/>
              </w:rPr>
              <w:t>Атрибуты для сюжетно-ролевых игр «Семья», «Магазин», «Парикмахерская», «Больница», «Ателье», «Библиотека», «Школа»</w:t>
            </w:r>
            <w:proofErr w:type="gramEnd"/>
          </w:p>
          <w:p w:rsidR="002E0C5D" w:rsidRPr="0040490E" w:rsidRDefault="002E0C5D" w:rsidP="0040490E">
            <w:pPr>
              <w:tabs>
                <w:tab w:val="left" w:pos="884"/>
              </w:tabs>
              <w:rPr>
                <w:sz w:val="22"/>
                <w:szCs w:val="22"/>
              </w:rPr>
            </w:pPr>
            <w:r w:rsidRPr="0040490E">
              <w:rPr>
                <w:sz w:val="22"/>
                <w:szCs w:val="22"/>
              </w:rPr>
              <w:t>Природный уголок</w:t>
            </w:r>
          </w:p>
          <w:p w:rsidR="002E0C5D" w:rsidRPr="0040490E" w:rsidRDefault="002E0C5D" w:rsidP="0040490E">
            <w:pPr>
              <w:tabs>
                <w:tab w:val="left" w:pos="884"/>
              </w:tabs>
              <w:rPr>
                <w:sz w:val="22"/>
                <w:szCs w:val="22"/>
              </w:rPr>
            </w:pPr>
            <w:r w:rsidRPr="0040490E">
              <w:rPr>
                <w:sz w:val="22"/>
                <w:szCs w:val="22"/>
              </w:rPr>
              <w:t xml:space="preserve">Конструкторы различных видов </w:t>
            </w:r>
          </w:p>
          <w:p w:rsidR="002E0C5D" w:rsidRPr="0040490E" w:rsidRDefault="002E0C5D" w:rsidP="0040490E">
            <w:pPr>
              <w:tabs>
                <w:tab w:val="left" w:pos="884"/>
              </w:tabs>
              <w:rPr>
                <w:sz w:val="22"/>
                <w:szCs w:val="22"/>
              </w:rPr>
            </w:pPr>
            <w:r w:rsidRPr="0040490E">
              <w:rPr>
                <w:sz w:val="22"/>
                <w:szCs w:val="22"/>
              </w:rPr>
              <w:t>Головоломки, мозаики, пазлы, настольно-печатные игры, лото</w:t>
            </w:r>
          </w:p>
          <w:p w:rsidR="002E0C5D" w:rsidRPr="0040490E" w:rsidRDefault="002E0C5D" w:rsidP="0040490E">
            <w:pPr>
              <w:tabs>
                <w:tab w:val="left" w:pos="884"/>
              </w:tabs>
              <w:rPr>
                <w:sz w:val="22"/>
                <w:szCs w:val="22"/>
              </w:rPr>
            </w:pPr>
            <w:r w:rsidRPr="0040490E">
              <w:rPr>
                <w:sz w:val="22"/>
                <w:szCs w:val="22"/>
              </w:rPr>
              <w:t>Развивающие игры по математике, логике</w:t>
            </w:r>
          </w:p>
          <w:p w:rsidR="002E0C5D" w:rsidRPr="0040490E" w:rsidRDefault="002E0C5D" w:rsidP="0040490E">
            <w:pPr>
              <w:tabs>
                <w:tab w:val="left" w:pos="884"/>
              </w:tabs>
              <w:rPr>
                <w:sz w:val="22"/>
                <w:szCs w:val="22"/>
              </w:rPr>
            </w:pPr>
            <w:r w:rsidRPr="0040490E">
              <w:rPr>
                <w:sz w:val="22"/>
                <w:szCs w:val="22"/>
              </w:rPr>
              <w:t>Различные виды театров</w:t>
            </w:r>
          </w:p>
        </w:tc>
      </w:tr>
      <w:tr w:rsidR="002E0C5D" w:rsidRPr="0040490E" w:rsidTr="005E2CEC">
        <w:tc>
          <w:tcPr>
            <w:tcW w:w="4785" w:type="dxa"/>
          </w:tcPr>
          <w:p w:rsidR="002E0C5D" w:rsidRPr="0040490E" w:rsidRDefault="002E0C5D" w:rsidP="0040490E">
            <w:pPr>
              <w:tabs>
                <w:tab w:val="left" w:pos="884"/>
              </w:tabs>
              <w:rPr>
                <w:b/>
                <w:sz w:val="22"/>
                <w:szCs w:val="22"/>
              </w:rPr>
            </w:pPr>
            <w:r w:rsidRPr="0040490E">
              <w:rPr>
                <w:b/>
                <w:sz w:val="22"/>
                <w:szCs w:val="22"/>
              </w:rPr>
              <w:t>Комната развивающих игр</w:t>
            </w:r>
          </w:p>
          <w:p w:rsidR="002E0C5D" w:rsidRPr="0040490E" w:rsidRDefault="002E0C5D" w:rsidP="0040490E">
            <w:pPr>
              <w:tabs>
                <w:tab w:val="left" w:pos="884"/>
              </w:tabs>
              <w:rPr>
                <w:sz w:val="22"/>
                <w:szCs w:val="22"/>
              </w:rPr>
            </w:pPr>
            <w:r w:rsidRPr="0040490E">
              <w:rPr>
                <w:sz w:val="22"/>
                <w:szCs w:val="22"/>
              </w:rPr>
              <w:t>Сенсорное развитие</w:t>
            </w:r>
          </w:p>
          <w:p w:rsidR="002E0C5D" w:rsidRPr="0040490E" w:rsidRDefault="002E0C5D" w:rsidP="0040490E">
            <w:pPr>
              <w:tabs>
                <w:tab w:val="left" w:pos="884"/>
              </w:tabs>
              <w:rPr>
                <w:sz w:val="22"/>
                <w:szCs w:val="22"/>
              </w:rPr>
            </w:pPr>
            <w:r w:rsidRPr="0040490E">
              <w:rPr>
                <w:sz w:val="22"/>
                <w:szCs w:val="22"/>
              </w:rPr>
              <w:t>Развитие речи</w:t>
            </w:r>
          </w:p>
          <w:p w:rsidR="002E0C5D" w:rsidRPr="0040490E" w:rsidRDefault="002E0C5D" w:rsidP="0040490E">
            <w:pPr>
              <w:tabs>
                <w:tab w:val="left" w:pos="884"/>
              </w:tabs>
              <w:rPr>
                <w:sz w:val="22"/>
                <w:szCs w:val="22"/>
              </w:rPr>
            </w:pPr>
            <w:r w:rsidRPr="0040490E">
              <w:rPr>
                <w:sz w:val="22"/>
                <w:szCs w:val="22"/>
              </w:rPr>
              <w:t>Ознакомление с окружающим миром</w:t>
            </w:r>
          </w:p>
          <w:p w:rsidR="002E0C5D" w:rsidRPr="0040490E" w:rsidRDefault="002E0C5D" w:rsidP="0040490E">
            <w:pPr>
              <w:tabs>
                <w:tab w:val="left" w:pos="884"/>
              </w:tabs>
              <w:rPr>
                <w:sz w:val="22"/>
                <w:szCs w:val="22"/>
              </w:rPr>
            </w:pPr>
            <w:r w:rsidRPr="0040490E">
              <w:rPr>
                <w:sz w:val="22"/>
                <w:szCs w:val="22"/>
              </w:rPr>
              <w:t>Ознакомление с художественной литературой и художественно-прикладным творчеством</w:t>
            </w:r>
          </w:p>
          <w:p w:rsidR="002E0C5D" w:rsidRPr="0040490E" w:rsidRDefault="002E0C5D" w:rsidP="0040490E">
            <w:pPr>
              <w:tabs>
                <w:tab w:val="left" w:pos="884"/>
              </w:tabs>
              <w:rPr>
                <w:sz w:val="22"/>
                <w:szCs w:val="22"/>
              </w:rPr>
            </w:pPr>
            <w:r w:rsidRPr="0040490E">
              <w:rPr>
                <w:sz w:val="22"/>
                <w:szCs w:val="22"/>
              </w:rPr>
              <w:t>Развитие элементарных математических представлений</w:t>
            </w:r>
          </w:p>
          <w:p w:rsidR="002E0C5D" w:rsidRPr="0040490E" w:rsidRDefault="002E0C5D" w:rsidP="0040490E">
            <w:pPr>
              <w:tabs>
                <w:tab w:val="left" w:pos="884"/>
              </w:tabs>
              <w:rPr>
                <w:sz w:val="22"/>
                <w:szCs w:val="22"/>
              </w:rPr>
            </w:pPr>
            <w:r w:rsidRPr="0040490E">
              <w:rPr>
                <w:sz w:val="22"/>
                <w:szCs w:val="22"/>
              </w:rPr>
              <w:t>Обучение грамоте</w:t>
            </w:r>
          </w:p>
          <w:p w:rsidR="002E0C5D" w:rsidRPr="0040490E" w:rsidRDefault="002E0C5D" w:rsidP="0040490E">
            <w:pPr>
              <w:tabs>
                <w:tab w:val="left" w:pos="884"/>
              </w:tabs>
              <w:rPr>
                <w:sz w:val="22"/>
                <w:szCs w:val="22"/>
              </w:rPr>
            </w:pPr>
            <w:r w:rsidRPr="0040490E">
              <w:rPr>
                <w:sz w:val="22"/>
                <w:szCs w:val="22"/>
              </w:rPr>
              <w:t>Развитие элементарных историко-географических представлений</w:t>
            </w:r>
          </w:p>
        </w:tc>
        <w:tc>
          <w:tcPr>
            <w:tcW w:w="4786" w:type="dxa"/>
          </w:tcPr>
          <w:p w:rsidR="002E0C5D" w:rsidRPr="0040490E" w:rsidRDefault="002E0C5D" w:rsidP="0040490E">
            <w:pPr>
              <w:tabs>
                <w:tab w:val="left" w:pos="884"/>
              </w:tabs>
              <w:rPr>
                <w:sz w:val="22"/>
                <w:szCs w:val="22"/>
              </w:rPr>
            </w:pPr>
            <w:r w:rsidRPr="0040490E">
              <w:rPr>
                <w:sz w:val="22"/>
                <w:szCs w:val="22"/>
              </w:rPr>
              <w:t>Дидактические игры на развитие психических функций – мышления, внимания, памяти, воображения</w:t>
            </w:r>
          </w:p>
          <w:p w:rsidR="002E0C5D" w:rsidRPr="0040490E" w:rsidRDefault="002E0C5D" w:rsidP="0040490E">
            <w:pPr>
              <w:tabs>
                <w:tab w:val="left" w:pos="884"/>
              </w:tabs>
              <w:rPr>
                <w:sz w:val="22"/>
                <w:szCs w:val="22"/>
              </w:rPr>
            </w:pPr>
            <w:r w:rsidRPr="0040490E">
              <w:rPr>
                <w:sz w:val="22"/>
                <w:szCs w:val="22"/>
              </w:rPr>
              <w:t xml:space="preserve">Дидактические материалы по </w:t>
            </w:r>
            <w:proofErr w:type="spellStart"/>
            <w:r w:rsidRPr="0040490E">
              <w:rPr>
                <w:sz w:val="22"/>
                <w:szCs w:val="22"/>
              </w:rPr>
              <w:t>сенсорике</w:t>
            </w:r>
            <w:proofErr w:type="spellEnd"/>
            <w:r w:rsidRPr="0040490E">
              <w:rPr>
                <w:sz w:val="22"/>
                <w:szCs w:val="22"/>
              </w:rPr>
              <w:t>, математике, развитию речи, обучению грамоте</w:t>
            </w:r>
          </w:p>
          <w:p w:rsidR="002E0C5D" w:rsidRPr="0040490E" w:rsidRDefault="002E0C5D" w:rsidP="0040490E">
            <w:pPr>
              <w:tabs>
                <w:tab w:val="left" w:pos="884"/>
              </w:tabs>
              <w:rPr>
                <w:sz w:val="22"/>
                <w:szCs w:val="22"/>
              </w:rPr>
            </w:pPr>
            <w:r w:rsidRPr="0040490E">
              <w:rPr>
                <w:sz w:val="22"/>
                <w:szCs w:val="22"/>
              </w:rPr>
              <w:t>Глобус «</w:t>
            </w:r>
            <w:r w:rsidR="00011412" w:rsidRPr="0040490E">
              <w:rPr>
                <w:sz w:val="22"/>
                <w:szCs w:val="22"/>
              </w:rPr>
              <w:t>В</w:t>
            </w:r>
            <w:r w:rsidRPr="0040490E">
              <w:rPr>
                <w:sz w:val="22"/>
                <w:szCs w:val="22"/>
              </w:rPr>
              <w:t>ода-суша», глобус «</w:t>
            </w:r>
            <w:r w:rsidR="00011412" w:rsidRPr="0040490E">
              <w:rPr>
                <w:sz w:val="22"/>
                <w:szCs w:val="22"/>
              </w:rPr>
              <w:t>М</w:t>
            </w:r>
            <w:r w:rsidRPr="0040490E">
              <w:rPr>
                <w:sz w:val="22"/>
                <w:szCs w:val="22"/>
              </w:rPr>
              <w:t>атерики»</w:t>
            </w:r>
          </w:p>
          <w:p w:rsidR="002E0C5D" w:rsidRPr="0040490E" w:rsidRDefault="002E0C5D" w:rsidP="0040490E">
            <w:pPr>
              <w:tabs>
                <w:tab w:val="left" w:pos="884"/>
              </w:tabs>
              <w:rPr>
                <w:sz w:val="22"/>
                <w:szCs w:val="22"/>
              </w:rPr>
            </w:pPr>
            <w:r w:rsidRPr="0040490E">
              <w:rPr>
                <w:sz w:val="22"/>
                <w:szCs w:val="22"/>
              </w:rPr>
              <w:t>Географический глобус</w:t>
            </w:r>
          </w:p>
          <w:p w:rsidR="002E0C5D" w:rsidRPr="0040490E" w:rsidRDefault="002E0C5D" w:rsidP="0040490E">
            <w:pPr>
              <w:tabs>
                <w:tab w:val="left" w:pos="884"/>
              </w:tabs>
              <w:rPr>
                <w:sz w:val="22"/>
                <w:szCs w:val="22"/>
              </w:rPr>
            </w:pPr>
            <w:r w:rsidRPr="0040490E">
              <w:rPr>
                <w:sz w:val="22"/>
                <w:szCs w:val="22"/>
              </w:rPr>
              <w:t>Географическая карта мира</w:t>
            </w:r>
          </w:p>
          <w:p w:rsidR="002E0C5D" w:rsidRPr="0040490E" w:rsidRDefault="002E0C5D" w:rsidP="0040490E">
            <w:pPr>
              <w:tabs>
                <w:tab w:val="left" w:pos="884"/>
              </w:tabs>
              <w:rPr>
                <w:sz w:val="22"/>
                <w:szCs w:val="22"/>
              </w:rPr>
            </w:pPr>
            <w:r w:rsidRPr="0040490E">
              <w:rPr>
                <w:sz w:val="22"/>
                <w:szCs w:val="22"/>
              </w:rPr>
              <w:t>Карта России, карта области</w:t>
            </w:r>
          </w:p>
          <w:p w:rsidR="002E0C5D" w:rsidRPr="0040490E" w:rsidRDefault="002E0C5D" w:rsidP="0040490E">
            <w:pPr>
              <w:tabs>
                <w:tab w:val="left" w:pos="884"/>
              </w:tabs>
              <w:rPr>
                <w:sz w:val="22"/>
                <w:szCs w:val="22"/>
              </w:rPr>
            </w:pPr>
            <w:r w:rsidRPr="0040490E">
              <w:rPr>
                <w:sz w:val="22"/>
                <w:szCs w:val="22"/>
              </w:rPr>
              <w:t>Глобус звездного неба</w:t>
            </w:r>
          </w:p>
          <w:p w:rsidR="002E0C5D" w:rsidRPr="0040490E" w:rsidRDefault="002E0C5D" w:rsidP="0040490E">
            <w:pPr>
              <w:tabs>
                <w:tab w:val="left" w:pos="884"/>
              </w:tabs>
              <w:rPr>
                <w:sz w:val="22"/>
                <w:szCs w:val="22"/>
              </w:rPr>
            </w:pPr>
            <w:r w:rsidRPr="0040490E">
              <w:rPr>
                <w:sz w:val="22"/>
                <w:szCs w:val="22"/>
              </w:rPr>
              <w:t>Муляжи овощей и фруктов</w:t>
            </w:r>
          </w:p>
          <w:p w:rsidR="002E0C5D" w:rsidRPr="0040490E" w:rsidRDefault="002E0C5D" w:rsidP="0040490E">
            <w:pPr>
              <w:tabs>
                <w:tab w:val="left" w:pos="884"/>
              </w:tabs>
              <w:rPr>
                <w:sz w:val="22"/>
                <w:szCs w:val="22"/>
              </w:rPr>
            </w:pPr>
            <w:r w:rsidRPr="0040490E">
              <w:rPr>
                <w:sz w:val="22"/>
                <w:szCs w:val="22"/>
              </w:rPr>
              <w:t>Календарь погоды</w:t>
            </w:r>
          </w:p>
          <w:p w:rsidR="002E0C5D" w:rsidRPr="0040490E" w:rsidRDefault="002E0C5D" w:rsidP="0040490E">
            <w:pPr>
              <w:tabs>
                <w:tab w:val="left" w:pos="884"/>
              </w:tabs>
              <w:rPr>
                <w:sz w:val="22"/>
                <w:szCs w:val="22"/>
              </w:rPr>
            </w:pPr>
            <w:r w:rsidRPr="0040490E">
              <w:rPr>
                <w:sz w:val="22"/>
                <w:szCs w:val="22"/>
              </w:rPr>
              <w:t>Плакаты и наборы дидактических наглядных материалов с изображением животных, птиц, насекомых, обитателей морей и рек, рептилий</w:t>
            </w:r>
          </w:p>
        </w:tc>
      </w:tr>
      <w:tr w:rsidR="002E0C5D" w:rsidRPr="0040490E" w:rsidTr="005E2CEC">
        <w:tc>
          <w:tcPr>
            <w:tcW w:w="4785" w:type="dxa"/>
          </w:tcPr>
          <w:p w:rsidR="002E0C5D" w:rsidRPr="0040490E" w:rsidRDefault="002E0C5D" w:rsidP="0040490E">
            <w:pPr>
              <w:tabs>
                <w:tab w:val="left" w:pos="884"/>
              </w:tabs>
              <w:rPr>
                <w:b/>
                <w:sz w:val="22"/>
                <w:szCs w:val="22"/>
              </w:rPr>
            </w:pPr>
            <w:r w:rsidRPr="0040490E">
              <w:rPr>
                <w:b/>
                <w:sz w:val="22"/>
                <w:szCs w:val="22"/>
              </w:rPr>
              <w:t>Методический кабинет</w:t>
            </w:r>
          </w:p>
          <w:p w:rsidR="002E0C5D" w:rsidRPr="0040490E" w:rsidRDefault="002E0C5D" w:rsidP="0040490E">
            <w:pPr>
              <w:tabs>
                <w:tab w:val="left" w:pos="884"/>
              </w:tabs>
              <w:rPr>
                <w:sz w:val="22"/>
                <w:szCs w:val="22"/>
              </w:rPr>
            </w:pPr>
            <w:r w:rsidRPr="0040490E">
              <w:rPr>
                <w:sz w:val="22"/>
                <w:szCs w:val="22"/>
              </w:rPr>
              <w:t>Осуществление методической помощи педагогам</w:t>
            </w:r>
          </w:p>
          <w:p w:rsidR="002E0C5D" w:rsidRPr="0040490E" w:rsidRDefault="002E0C5D" w:rsidP="0040490E">
            <w:pPr>
              <w:tabs>
                <w:tab w:val="left" w:pos="884"/>
              </w:tabs>
              <w:rPr>
                <w:sz w:val="22"/>
                <w:szCs w:val="22"/>
              </w:rPr>
            </w:pPr>
            <w:r w:rsidRPr="0040490E">
              <w:rPr>
                <w:sz w:val="22"/>
                <w:szCs w:val="22"/>
              </w:rPr>
              <w:t>Организация консультаций, семинаров, педагогических советов</w:t>
            </w:r>
          </w:p>
          <w:p w:rsidR="002E0C5D" w:rsidRPr="0040490E" w:rsidRDefault="002E0C5D" w:rsidP="0040490E">
            <w:pPr>
              <w:tabs>
                <w:tab w:val="left" w:pos="884"/>
              </w:tabs>
              <w:rPr>
                <w:sz w:val="22"/>
                <w:szCs w:val="22"/>
              </w:rPr>
            </w:pPr>
            <w:r w:rsidRPr="0040490E">
              <w:rPr>
                <w:sz w:val="22"/>
                <w:szCs w:val="22"/>
              </w:rPr>
              <w:lastRenderedPageBreak/>
              <w:t>Выставка дидактических и методических материалов для организации работы с детьми по различным направлениям развития</w:t>
            </w:r>
          </w:p>
          <w:p w:rsidR="002E0C5D" w:rsidRPr="0040490E" w:rsidRDefault="002E0C5D" w:rsidP="0040490E">
            <w:pPr>
              <w:tabs>
                <w:tab w:val="left" w:pos="884"/>
              </w:tabs>
              <w:rPr>
                <w:sz w:val="22"/>
                <w:szCs w:val="22"/>
                <w:u w:val="single"/>
              </w:rPr>
            </w:pPr>
            <w:r w:rsidRPr="0040490E">
              <w:rPr>
                <w:sz w:val="22"/>
                <w:szCs w:val="22"/>
              </w:rPr>
              <w:t>Выставка изделий народно-прикладного искусства</w:t>
            </w:r>
          </w:p>
        </w:tc>
        <w:tc>
          <w:tcPr>
            <w:tcW w:w="4786" w:type="dxa"/>
          </w:tcPr>
          <w:p w:rsidR="002E0C5D" w:rsidRPr="0040490E" w:rsidRDefault="002E0C5D" w:rsidP="0040490E">
            <w:pPr>
              <w:tabs>
                <w:tab w:val="left" w:pos="884"/>
              </w:tabs>
              <w:rPr>
                <w:sz w:val="22"/>
                <w:szCs w:val="22"/>
              </w:rPr>
            </w:pPr>
            <w:r w:rsidRPr="0040490E">
              <w:rPr>
                <w:sz w:val="22"/>
                <w:szCs w:val="22"/>
              </w:rPr>
              <w:lastRenderedPageBreak/>
              <w:t>Библиотека педагогической и методической литературы</w:t>
            </w:r>
          </w:p>
          <w:p w:rsidR="002E0C5D" w:rsidRPr="0040490E" w:rsidRDefault="002E0C5D" w:rsidP="0040490E">
            <w:pPr>
              <w:tabs>
                <w:tab w:val="left" w:pos="884"/>
              </w:tabs>
              <w:rPr>
                <w:sz w:val="22"/>
                <w:szCs w:val="22"/>
              </w:rPr>
            </w:pPr>
            <w:r w:rsidRPr="0040490E">
              <w:rPr>
                <w:sz w:val="22"/>
                <w:szCs w:val="22"/>
              </w:rPr>
              <w:t>Библиотека периодических изданий</w:t>
            </w:r>
          </w:p>
          <w:p w:rsidR="002E0C5D" w:rsidRPr="0040490E" w:rsidRDefault="002E0C5D" w:rsidP="0040490E">
            <w:pPr>
              <w:tabs>
                <w:tab w:val="left" w:pos="884"/>
              </w:tabs>
              <w:rPr>
                <w:sz w:val="22"/>
                <w:szCs w:val="22"/>
              </w:rPr>
            </w:pPr>
            <w:r w:rsidRPr="0040490E">
              <w:rPr>
                <w:sz w:val="22"/>
                <w:szCs w:val="22"/>
              </w:rPr>
              <w:t>Пособия для организации образовательной деятельности</w:t>
            </w:r>
          </w:p>
          <w:p w:rsidR="002E0C5D" w:rsidRPr="0040490E" w:rsidRDefault="002E0C5D" w:rsidP="0040490E">
            <w:pPr>
              <w:tabs>
                <w:tab w:val="left" w:pos="884"/>
              </w:tabs>
              <w:rPr>
                <w:sz w:val="22"/>
                <w:szCs w:val="22"/>
              </w:rPr>
            </w:pPr>
            <w:r w:rsidRPr="0040490E">
              <w:rPr>
                <w:sz w:val="22"/>
                <w:szCs w:val="22"/>
              </w:rPr>
              <w:lastRenderedPageBreak/>
              <w:t>Опыт работы педагогов</w:t>
            </w:r>
          </w:p>
          <w:p w:rsidR="002E0C5D" w:rsidRPr="0040490E" w:rsidRDefault="002E0C5D" w:rsidP="0040490E">
            <w:pPr>
              <w:tabs>
                <w:tab w:val="left" w:pos="884"/>
              </w:tabs>
              <w:rPr>
                <w:sz w:val="22"/>
                <w:szCs w:val="22"/>
              </w:rPr>
            </w:pPr>
            <w:r w:rsidRPr="0040490E">
              <w:rPr>
                <w:sz w:val="22"/>
                <w:szCs w:val="22"/>
              </w:rPr>
              <w:t>Материалы консультаций, семинаров, семинаров-практикумов</w:t>
            </w:r>
          </w:p>
          <w:p w:rsidR="002E0C5D" w:rsidRPr="0040490E" w:rsidRDefault="002E0C5D" w:rsidP="0040490E">
            <w:pPr>
              <w:tabs>
                <w:tab w:val="left" w:pos="884"/>
              </w:tabs>
              <w:rPr>
                <w:sz w:val="22"/>
                <w:szCs w:val="22"/>
              </w:rPr>
            </w:pPr>
            <w:r w:rsidRPr="0040490E">
              <w:rPr>
                <w:sz w:val="22"/>
                <w:szCs w:val="22"/>
              </w:rPr>
              <w:t>Демонстрационный, раздаточный материал для занятий с детьми</w:t>
            </w:r>
          </w:p>
          <w:p w:rsidR="002E0C5D" w:rsidRPr="0040490E" w:rsidRDefault="002E0C5D" w:rsidP="0040490E">
            <w:pPr>
              <w:tabs>
                <w:tab w:val="left" w:pos="884"/>
              </w:tabs>
              <w:rPr>
                <w:sz w:val="22"/>
                <w:szCs w:val="22"/>
              </w:rPr>
            </w:pPr>
            <w:r w:rsidRPr="0040490E">
              <w:rPr>
                <w:sz w:val="22"/>
                <w:szCs w:val="22"/>
              </w:rPr>
              <w:t>Иллюстративный материал</w:t>
            </w:r>
          </w:p>
          <w:p w:rsidR="002E0C5D" w:rsidRPr="0040490E" w:rsidRDefault="002E0C5D" w:rsidP="0040490E">
            <w:pPr>
              <w:tabs>
                <w:tab w:val="left" w:pos="884"/>
              </w:tabs>
              <w:rPr>
                <w:sz w:val="22"/>
                <w:szCs w:val="22"/>
              </w:rPr>
            </w:pPr>
            <w:proofErr w:type="gramStart"/>
            <w:r w:rsidRPr="0040490E">
              <w:rPr>
                <w:sz w:val="22"/>
                <w:szCs w:val="22"/>
              </w:rPr>
              <w:t xml:space="preserve">Изделия народных промыслов: </w:t>
            </w:r>
            <w:r w:rsidR="00074455" w:rsidRPr="0040490E">
              <w:rPr>
                <w:sz w:val="22"/>
                <w:szCs w:val="22"/>
              </w:rPr>
              <w:t>гжель, хохлома, палех, д</w:t>
            </w:r>
            <w:r w:rsidRPr="0040490E">
              <w:rPr>
                <w:sz w:val="22"/>
                <w:szCs w:val="22"/>
              </w:rPr>
              <w:t>ымков</w:t>
            </w:r>
            <w:r w:rsidR="00074455" w:rsidRPr="0040490E">
              <w:rPr>
                <w:sz w:val="22"/>
                <w:szCs w:val="22"/>
              </w:rPr>
              <w:t>ские</w:t>
            </w:r>
            <w:r w:rsidRPr="0040490E">
              <w:rPr>
                <w:sz w:val="22"/>
                <w:szCs w:val="22"/>
              </w:rPr>
              <w:t xml:space="preserve">, </w:t>
            </w:r>
            <w:r w:rsidR="00074455" w:rsidRPr="0040490E">
              <w:rPr>
                <w:sz w:val="22"/>
                <w:szCs w:val="22"/>
              </w:rPr>
              <w:t>г</w:t>
            </w:r>
            <w:r w:rsidRPr="0040490E">
              <w:rPr>
                <w:sz w:val="22"/>
                <w:szCs w:val="22"/>
              </w:rPr>
              <w:t>ородец</w:t>
            </w:r>
            <w:r w:rsidR="00074455" w:rsidRPr="0040490E">
              <w:rPr>
                <w:sz w:val="22"/>
                <w:szCs w:val="22"/>
              </w:rPr>
              <w:t xml:space="preserve">кие, </w:t>
            </w:r>
            <w:proofErr w:type="spellStart"/>
            <w:r w:rsidR="00074455" w:rsidRPr="0040490E">
              <w:rPr>
                <w:sz w:val="22"/>
                <w:szCs w:val="22"/>
              </w:rPr>
              <w:t>богородские</w:t>
            </w:r>
            <w:proofErr w:type="spellEnd"/>
            <w:r w:rsidR="00074455" w:rsidRPr="0040490E">
              <w:rPr>
                <w:sz w:val="22"/>
                <w:szCs w:val="22"/>
              </w:rPr>
              <w:t xml:space="preserve"> игрушки</w:t>
            </w:r>
            <w:r w:rsidRPr="0040490E">
              <w:rPr>
                <w:sz w:val="22"/>
                <w:szCs w:val="22"/>
              </w:rPr>
              <w:t xml:space="preserve">, </w:t>
            </w:r>
            <w:proofErr w:type="spellStart"/>
            <w:r w:rsidR="00074455" w:rsidRPr="0040490E">
              <w:rPr>
                <w:sz w:val="22"/>
                <w:szCs w:val="22"/>
              </w:rPr>
              <w:t>ж</w:t>
            </w:r>
            <w:r w:rsidRPr="0040490E">
              <w:rPr>
                <w:sz w:val="22"/>
                <w:szCs w:val="22"/>
              </w:rPr>
              <w:t>остов</w:t>
            </w:r>
            <w:r w:rsidR="00074455" w:rsidRPr="0040490E">
              <w:rPr>
                <w:sz w:val="22"/>
                <w:szCs w:val="22"/>
              </w:rPr>
              <w:t>ская</w:t>
            </w:r>
            <w:proofErr w:type="spellEnd"/>
            <w:r w:rsidR="00074455" w:rsidRPr="0040490E">
              <w:rPr>
                <w:sz w:val="22"/>
                <w:szCs w:val="22"/>
              </w:rPr>
              <w:t xml:space="preserve"> роспись</w:t>
            </w:r>
            <w:r w:rsidRPr="0040490E">
              <w:rPr>
                <w:sz w:val="22"/>
                <w:szCs w:val="22"/>
              </w:rPr>
              <w:t xml:space="preserve">, матрешки </w:t>
            </w:r>
            <w:proofErr w:type="gramEnd"/>
          </w:p>
          <w:p w:rsidR="002E0C5D" w:rsidRPr="0040490E" w:rsidRDefault="002E0C5D" w:rsidP="0040490E">
            <w:pPr>
              <w:tabs>
                <w:tab w:val="left" w:pos="884"/>
              </w:tabs>
              <w:rPr>
                <w:sz w:val="22"/>
                <w:szCs w:val="22"/>
              </w:rPr>
            </w:pPr>
            <w:r w:rsidRPr="0040490E">
              <w:rPr>
                <w:sz w:val="22"/>
                <w:szCs w:val="22"/>
              </w:rPr>
              <w:t>Скульптуры малых форм (глина, дерево)</w:t>
            </w:r>
          </w:p>
          <w:p w:rsidR="002E0C5D" w:rsidRPr="0040490E" w:rsidRDefault="002E0C5D" w:rsidP="0040490E">
            <w:pPr>
              <w:tabs>
                <w:tab w:val="left" w:pos="884"/>
              </w:tabs>
              <w:rPr>
                <w:sz w:val="22"/>
                <w:szCs w:val="22"/>
              </w:rPr>
            </w:pPr>
            <w:r w:rsidRPr="0040490E">
              <w:rPr>
                <w:sz w:val="22"/>
                <w:szCs w:val="22"/>
              </w:rPr>
              <w:t>Игрушки, муляжи, гербарии, коллекции семян растений</w:t>
            </w:r>
          </w:p>
        </w:tc>
      </w:tr>
      <w:tr w:rsidR="002E0C5D" w:rsidRPr="0040490E" w:rsidTr="005E2CEC">
        <w:tc>
          <w:tcPr>
            <w:tcW w:w="4785" w:type="dxa"/>
          </w:tcPr>
          <w:p w:rsidR="002E0C5D" w:rsidRPr="0040490E" w:rsidRDefault="002E0C5D" w:rsidP="0040490E">
            <w:pPr>
              <w:tabs>
                <w:tab w:val="left" w:pos="884"/>
              </w:tabs>
              <w:rPr>
                <w:b/>
                <w:sz w:val="22"/>
                <w:szCs w:val="22"/>
              </w:rPr>
            </w:pPr>
            <w:r w:rsidRPr="0040490E">
              <w:rPr>
                <w:b/>
                <w:sz w:val="22"/>
                <w:szCs w:val="22"/>
              </w:rPr>
              <w:lastRenderedPageBreak/>
              <w:t>Кабинет логопеда</w:t>
            </w:r>
          </w:p>
          <w:p w:rsidR="002E0C5D" w:rsidRPr="0040490E" w:rsidRDefault="002E0C5D" w:rsidP="0040490E">
            <w:pPr>
              <w:tabs>
                <w:tab w:val="left" w:pos="884"/>
              </w:tabs>
              <w:rPr>
                <w:sz w:val="22"/>
                <w:szCs w:val="22"/>
              </w:rPr>
            </w:pPr>
            <w:r w:rsidRPr="0040490E">
              <w:rPr>
                <w:sz w:val="22"/>
                <w:szCs w:val="22"/>
              </w:rPr>
              <w:t>Занятия по коррекции речи</w:t>
            </w:r>
          </w:p>
          <w:p w:rsidR="002E0C5D" w:rsidRPr="0040490E" w:rsidRDefault="002E0C5D" w:rsidP="0040490E">
            <w:pPr>
              <w:tabs>
                <w:tab w:val="left" w:pos="884"/>
              </w:tabs>
              <w:rPr>
                <w:sz w:val="22"/>
                <w:szCs w:val="22"/>
              </w:rPr>
            </w:pPr>
            <w:r w:rsidRPr="0040490E">
              <w:rPr>
                <w:sz w:val="22"/>
                <w:szCs w:val="22"/>
              </w:rPr>
              <w:t>Консультативная работа с родителями по коррекции речи детей</w:t>
            </w:r>
          </w:p>
          <w:p w:rsidR="002E0C5D" w:rsidRPr="0040490E" w:rsidRDefault="002E0C5D" w:rsidP="0040490E">
            <w:pPr>
              <w:tabs>
                <w:tab w:val="left" w:pos="884"/>
              </w:tabs>
              <w:rPr>
                <w:sz w:val="22"/>
                <w:szCs w:val="22"/>
              </w:rPr>
            </w:pPr>
          </w:p>
          <w:p w:rsidR="002E0C5D" w:rsidRPr="0040490E" w:rsidRDefault="00011412" w:rsidP="0040490E">
            <w:pPr>
              <w:tabs>
                <w:tab w:val="left" w:pos="884"/>
              </w:tabs>
              <w:rPr>
                <w:sz w:val="22"/>
                <w:szCs w:val="22"/>
                <w:u w:val="single"/>
              </w:rPr>
            </w:pPr>
            <w:r w:rsidRPr="0040490E">
              <w:rPr>
                <w:sz w:val="22"/>
                <w:szCs w:val="22"/>
              </w:rPr>
              <w:t>И</w:t>
            </w:r>
            <w:r w:rsidR="002E0C5D" w:rsidRPr="0040490E">
              <w:rPr>
                <w:sz w:val="22"/>
                <w:szCs w:val="22"/>
              </w:rPr>
              <w:t xml:space="preserve"> т.д.</w:t>
            </w:r>
          </w:p>
        </w:tc>
        <w:tc>
          <w:tcPr>
            <w:tcW w:w="4786" w:type="dxa"/>
          </w:tcPr>
          <w:p w:rsidR="002E0C5D" w:rsidRPr="0040490E" w:rsidRDefault="002E0C5D" w:rsidP="0040490E">
            <w:pPr>
              <w:tabs>
                <w:tab w:val="left" w:pos="884"/>
              </w:tabs>
              <w:rPr>
                <w:sz w:val="22"/>
                <w:szCs w:val="22"/>
              </w:rPr>
            </w:pPr>
            <w:r w:rsidRPr="0040490E">
              <w:rPr>
                <w:sz w:val="22"/>
                <w:szCs w:val="22"/>
              </w:rPr>
              <w:t>Большое настенное зеркало</w:t>
            </w:r>
          </w:p>
          <w:p w:rsidR="002E0C5D" w:rsidRPr="0040490E" w:rsidRDefault="002E0C5D" w:rsidP="0040490E">
            <w:pPr>
              <w:tabs>
                <w:tab w:val="left" w:pos="884"/>
              </w:tabs>
              <w:rPr>
                <w:sz w:val="22"/>
                <w:szCs w:val="22"/>
              </w:rPr>
            </w:pPr>
            <w:r w:rsidRPr="0040490E">
              <w:rPr>
                <w:sz w:val="22"/>
                <w:szCs w:val="22"/>
              </w:rPr>
              <w:t>Дополнительное освещение у зеркала</w:t>
            </w:r>
          </w:p>
          <w:p w:rsidR="002E0C5D" w:rsidRPr="0040490E" w:rsidRDefault="002E0C5D" w:rsidP="0040490E">
            <w:pPr>
              <w:tabs>
                <w:tab w:val="left" w:pos="884"/>
              </w:tabs>
              <w:rPr>
                <w:sz w:val="22"/>
                <w:szCs w:val="22"/>
              </w:rPr>
            </w:pPr>
            <w:r w:rsidRPr="0040490E">
              <w:rPr>
                <w:sz w:val="22"/>
                <w:szCs w:val="22"/>
              </w:rPr>
              <w:t>Стол и стулья для логопеда и детей</w:t>
            </w:r>
          </w:p>
          <w:p w:rsidR="002E0C5D" w:rsidRPr="0040490E" w:rsidRDefault="002E0C5D" w:rsidP="0040490E">
            <w:pPr>
              <w:tabs>
                <w:tab w:val="left" w:pos="884"/>
              </w:tabs>
              <w:rPr>
                <w:sz w:val="22"/>
                <w:szCs w:val="22"/>
              </w:rPr>
            </w:pPr>
            <w:r w:rsidRPr="0040490E">
              <w:rPr>
                <w:sz w:val="22"/>
                <w:szCs w:val="22"/>
              </w:rPr>
              <w:t>Шкаф для методической литературы, пособий</w:t>
            </w:r>
          </w:p>
          <w:p w:rsidR="002E0C5D" w:rsidRPr="0040490E" w:rsidRDefault="002E0C5D" w:rsidP="0040490E">
            <w:pPr>
              <w:tabs>
                <w:tab w:val="left" w:pos="884"/>
              </w:tabs>
              <w:rPr>
                <w:sz w:val="22"/>
                <w:szCs w:val="22"/>
              </w:rPr>
            </w:pPr>
            <w:r w:rsidRPr="0040490E">
              <w:rPr>
                <w:sz w:val="22"/>
                <w:szCs w:val="22"/>
              </w:rPr>
              <w:t xml:space="preserve">Наборное полотно, </w:t>
            </w:r>
            <w:proofErr w:type="spellStart"/>
            <w:r w:rsidRPr="0040490E">
              <w:rPr>
                <w:sz w:val="22"/>
                <w:szCs w:val="22"/>
              </w:rPr>
              <w:t>фланелеграф</w:t>
            </w:r>
            <w:proofErr w:type="spellEnd"/>
          </w:p>
          <w:p w:rsidR="002E0C5D" w:rsidRPr="0040490E" w:rsidRDefault="002E0C5D" w:rsidP="0040490E">
            <w:pPr>
              <w:tabs>
                <w:tab w:val="left" w:pos="884"/>
              </w:tabs>
              <w:rPr>
                <w:sz w:val="22"/>
                <w:szCs w:val="22"/>
              </w:rPr>
            </w:pPr>
            <w:r w:rsidRPr="0040490E">
              <w:rPr>
                <w:sz w:val="22"/>
                <w:szCs w:val="22"/>
              </w:rPr>
              <w:t>Индивидуальные зеркала для детей</w:t>
            </w:r>
          </w:p>
        </w:tc>
      </w:tr>
    </w:tbl>
    <w:p w:rsidR="002E0C5D" w:rsidRPr="00FE79B5" w:rsidRDefault="002E0C5D" w:rsidP="005E2CEC">
      <w:pPr>
        <w:tabs>
          <w:tab w:val="left" w:pos="884"/>
        </w:tabs>
        <w:ind w:firstLine="397"/>
        <w:jc w:val="both"/>
        <w:rPr>
          <w:sz w:val="24"/>
          <w:szCs w:val="28"/>
        </w:rPr>
      </w:pPr>
    </w:p>
    <w:p w:rsidR="004A28B2" w:rsidRDefault="004A28B2" w:rsidP="005E2CEC">
      <w:pPr>
        <w:ind w:firstLine="397"/>
      </w:pPr>
    </w:p>
    <w:sectPr w:rsidR="004A28B2" w:rsidSect="0080096F">
      <w:footerReference w:type="even" r:id="rId8"/>
      <w:footerReference w:type="default" r:id="rId9"/>
      <w:pgSz w:w="11906" w:h="16838"/>
      <w:pgMar w:top="1418" w:right="566" w:bottom="181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22" w:rsidRDefault="004C6322" w:rsidP="002E0C5D">
      <w:r>
        <w:separator/>
      </w:r>
    </w:p>
  </w:endnote>
  <w:endnote w:type="continuationSeparator" w:id="0">
    <w:p w:rsidR="004C6322" w:rsidRDefault="004C6322" w:rsidP="002E0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F5" w:rsidRDefault="00624AC1" w:rsidP="005E2CEC">
    <w:pPr>
      <w:pStyle w:val="ab"/>
      <w:framePr w:wrap="around" w:vAnchor="text" w:hAnchor="margin" w:xAlign="center" w:y="1"/>
      <w:rPr>
        <w:rStyle w:val="ad"/>
      </w:rPr>
    </w:pPr>
    <w:r>
      <w:rPr>
        <w:rStyle w:val="ad"/>
      </w:rPr>
      <w:fldChar w:fldCharType="begin"/>
    </w:r>
    <w:r w:rsidR="00CE68F5">
      <w:rPr>
        <w:rStyle w:val="ad"/>
      </w:rPr>
      <w:instrText xml:space="preserve">PAGE  </w:instrText>
    </w:r>
    <w:r>
      <w:rPr>
        <w:rStyle w:val="ad"/>
      </w:rPr>
      <w:fldChar w:fldCharType="end"/>
    </w:r>
  </w:p>
  <w:p w:rsidR="00CE68F5" w:rsidRDefault="00CE68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F5" w:rsidRDefault="00624AC1" w:rsidP="005E2CEC">
    <w:pPr>
      <w:pStyle w:val="ab"/>
      <w:framePr w:wrap="around" w:vAnchor="text" w:hAnchor="margin" w:xAlign="center" w:y="1"/>
      <w:rPr>
        <w:rStyle w:val="ad"/>
      </w:rPr>
    </w:pPr>
    <w:r>
      <w:rPr>
        <w:rStyle w:val="ad"/>
      </w:rPr>
      <w:fldChar w:fldCharType="begin"/>
    </w:r>
    <w:r w:rsidR="00CE68F5">
      <w:rPr>
        <w:rStyle w:val="ad"/>
      </w:rPr>
      <w:instrText xml:space="preserve">PAGE  </w:instrText>
    </w:r>
    <w:r>
      <w:rPr>
        <w:rStyle w:val="ad"/>
      </w:rPr>
      <w:fldChar w:fldCharType="separate"/>
    </w:r>
    <w:r w:rsidR="007B0581">
      <w:rPr>
        <w:rStyle w:val="ad"/>
        <w:noProof/>
      </w:rPr>
      <w:t>21</w:t>
    </w:r>
    <w:r>
      <w:rPr>
        <w:rStyle w:val="ad"/>
      </w:rPr>
      <w:fldChar w:fldCharType="end"/>
    </w:r>
  </w:p>
  <w:p w:rsidR="00CE68F5" w:rsidRDefault="00CE68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22" w:rsidRDefault="004C6322" w:rsidP="002E0C5D">
      <w:r>
        <w:separator/>
      </w:r>
    </w:p>
  </w:footnote>
  <w:footnote w:type="continuationSeparator" w:id="0">
    <w:p w:rsidR="004C6322" w:rsidRDefault="004C6322" w:rsidP="002E0C5D">
      <w:r>
        <w:continuationSeparator/>
      </w:r>
    </w:p>
  </w:footnote>
  <w:footnote w:id="1">
    <w:p w:rsidR="00CE68F5" w:rsidRPr="00C649BA" w:rsidRDefault="00CE68F5" w:rsidP="002E0C5D">
      <w:pPr>
        <w:pStyle w:val="a8"/>
        <w:tabs>
          <w:tab w:val="left" w:pos="284"/>
        </w:tabs>
        <w:jc w:val="both"/>
        <w:rPr>
          <w:rFonts w:ascii="Times New Roman" w:hAnsi="Times New Roman"/>
        </w:rPr>
      </w:pPr>
      <w:r>
        <w:rPr>
          <w:rStyle w:val="aa"/>
        </w:rPr>
        <w:footnoteRef/>
      </w:r>
      <w:r>
        <w:t xml:space="preserve"> </w:t>
      </w:r>
      <w:r w:rsidRPr="00C649BA">
        <w:rPr>
          <w:rFonts w:ascii="Times New Roman" w:hAnsi="Times New Roman"/>
        </w:rPr>
        <w:t>Федеральный закон от 29.12.2012 № 273-ФЗ «Об образовании в РФ».</w:t>
      </w:r>
    </w:p>
  </w:footnote>
  <w:footnote w:id="2">
    <w:p w:rsidR="00CE68F5" w:rsidRPr="00C649BA" w:rsidRDefault="00CE68F5" w:rsidP="002E0C5D">
      <w:pPr>
        <w:pStyle w:val="a8"/>
        <w:jc w:val="both"/>
        <w:rPr>
          <w:rFonts w:ascii="Times New Roman" w:hAnsi="Times New Roman"/>
          <w:sz w:val="14"/>
        </w:rPr>
      </w:pPr>
      <w:r>
        <w:rPr>
          <w:rStyle w:val="aa"/>
        </w:rPr>
        <w:footnoteRef/>
      </w:r>
      <w:r>
        <w:t xml:space="preserve"> </w:t>
      </w:r>
      <w:r w:rsidRPr="00C649BA">
        <w:rPr>
          <w:rFonts w:ascii="Times New Roman" w:hAnsi="Times New Roman"/>
          <w:bCs/>
          <w:szCs w:val="28"/>
        </w:rPr>
        <w:t xml:space="preserve">Письмо </w:t>
      </w:r>
      <w:proofErr w:type="spellStart"/>
      <w:r w:rsidRPr="00C649BA">
        <w:rPr>
          <w:rFonts w:ascii="Times New Roman" w:hAnsi="Times New Roman"/>
          <w:bCs/>
          <w:szCs w:val="28"/>
        </w:rPr>
        <w:t>Рособрнадзора</w:t>
      </w:r>
      <w:proofErr w:type="spellEnd"/>
      <w:r w:rsidRPr="00C649BA">
        <w:rPr>
          <w:rFonts w:ascii="Times New Roman" w:hAnsi="Times New Roman"/>
          <w:bCs/>
          <w:szCs w:val="28"/>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footnote>
  <w:footnote w:id="3">
    <w:p w:rsidR="00CE68F5" w:rsidRPr="00385EE2" w:rsidRDefault="00CE68F5" w:rsidP="002E0C5D">
      <w:pPr>
        <w:shd w:val="clear" w:color="auto" w:fill="FFFFFF"/>
        <w:jc w:val="both"/>
      </w:pPr>
    </w:p>
  </w:footnote>
  <w:footnote w:id="4">
    <w:p w:rsidR="00CE68F5" w:rsidRPr="00EB6588" w:rsidRDefault="00CE68F5" w:rsidP="002E0C5D">
      <w:pPr>
        <w:pStyle w:val="a8"/>
        <w:tabs>
          <w:tab w:val="left" w:pos="426"/>
        </w:tabs>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213DD7"/>
    <w:multiLevelType w:val="hybridMultilevel"/>
    <w:tmpl w:val="44CEF482"/>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5640A"/>
    <w:multiLevelType w:val="hybridMultilevel"/>
    <w:tmpl w:val="314C7834"/>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562858"/>
    <w:multiLevelType w:val="hybridMultilevel"/>
    <w:tmpl w:val="E53822B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34D1C"/>
    <w:multiLevelType w:val="hybridMultilevel"/>
    <w:tmpl w:val="DA7081AE"/>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94194"/>
    <w:multiLevelType w:val="hybridMultilevel"/>
    <w:tmpl w:val="2CC0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70911"/>
    <w:multiLevelType w:val="hybridMultilevel"/>
    <w:tmpl w:val="D7707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CB326F"/>
    <w:multiLevelType w:val="hybridMultilevel"/>
    <w:tmpl w:val="11B4AC56"/>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D7E06"/>
    <w:multiLevelType w:val="hybridMultilevel"/>
    <w:tmpl w:val="F7CAC80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45555D"/>
    <w:multiLevelType w:val="hybridMultilevel"/>
    <w:tmpl w:val="35B828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6245C6"/>
    <w:multiLevelType w:val="multilevel"/>
    <w:tmpl w:val="09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C17AD"/>
    <w:multiLevelType w:val="hybridMultilevel"/>
    <w:tmpl w:val="F3ACB2D6"/>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6B6C70"/>
    <w:multiLevelType w:val="hybridMultilevel"/>
    <w:tmpl w:val="91EEBB5C"/>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7F2E06"/>
    <w:multiLevelType w:val="hybridMultilevel"/>
    <w:tmpl w:val="D262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D348B"/>
    <w:multiLevelType w:val="hybridMultilevel"/>
    <w:tmpl w:val="F95CC8E2"/>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213CEC"/>
    <w:multiLevelType w:val="hybridMultilevel"/>
    <w:tmpl w:val="C14E4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E61AB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1C2CCD"/>
    <w:multiLevelType w:val="hybridMultilevel"/>
    <w:tmpl w:val="EEEEB25C"/>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E725E"/>
    <w:multiLevelType w:val="hybridMultilevel"/>
    <w:tmpl w:val="B396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70D5E"/>
    <w:multiLevelType w:val="hybridMultilevel"/>
    <w:tmpl w:val="2432E4C0"/>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90117"/>
    <w:multiLevelType w:val="hybridMultilevel"/>
    <w:tmpl w:val="D61CAF7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5C7A2F"/>
    <w:multiLevelType w:val="multilevel"/>
    <w:tmpl w:val="61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645955"/>
    <w:multiLevelType w:val="hybridMultilevel"/>
    <w:tmpl w:val="B910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9">
    <w:nsid w:val="411A3D7A"/>
    <w:multiLevelType w:val="hybridMultilevel"/>
    <w:tmpl w:val="E74E3FE2"/>
    <w:lvl w:ilvl="0" w:tplc="15CECC52">
      <w:start w:val="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41372B20"/>
    <w:multiLevelType w:val="hybridMultilevel"/>
    <w:tmpl w:val="2A381164"/>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49172D63"/>
    <w:multiLevelType w:val="hybridMultilevel"/>
    <w:tmpl w:val="B0F8BA9C"/>
    <w:lvl w:ilvl="0" w:tplc="365E00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BA62DD"/>
    <w:multiLevelType w:val="hybridMultilevel"/>
    <w:tmpl w:val="1336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46507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475E7"/>
    <w:multiLevelType w:val="hybridMultilevel"/>
    <w:tmpl w:val="03C4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434951"/>
    <w:multiLevelType w:val="hybridMultilevel"/>
    <w:tmpl w:val="E24654A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8376EF"/>
    <w:multiLevelType w:val="multilevel"/>
    <w:tmpl w:val="E31C306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637249B"/>
    <w:multiLevelType w:val="hybridMultilevel"/>
    <w:tmpl w:val="1FAEDA5A"/>
    <w:lvl w:ilvl="0" w:tplc="365E00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73D66"/>
    <w:multiLevelType w:val="multilevel"/>
    <w:tmpl w:val="411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0B01E0"/>
    <w:multiLevelType w:val="hybridMultilevel"/>
    <w:tmpl w:val="178833A0"/>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195AB2"/>
    <w:multiLevelType w:val="hybridMultilevel"/>
    <w:tmpl w:val="64BAC4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4A6DA2"/>
    <w:multiLevelType w:val="hybridMultilevel"/>
    <w:tmpl w:val="5708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A0466"/>
    <w:multiLevelType w:val="hybridMultilevel"/>
    <w:tmpl w:val="2A822C0E"/>
    <w:lvl w:ilvl="0" w:tplc="365E00BC">
      <w:start w:val="1"/>
      <w:numFmt w:val="bullet"/>
      <w:lvlText w:val=""/>
      <w:lvlJc w:val="left"/>
      <w:pPr>
        <w:ind w:left="1429" w:hanging="360"/>
      </w:pPr>
      <w:rPr>
        <w:rFonts w:ascii="Symbol" w:hAnsi="Symbol" w:hint="default"/>
      </w:rPr>
    </w:lvl>
    <w:lvl w:ilvl="1" w:tplc="5A42317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EE6431"/>
    <w:multiLevelType w:val="hybridMultilevel"/>
    <w:tmpl w:val="FE5E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90E15"/>
    <w:multiLevelType w:val="hybridMultilevel"/>
    <w:tmpl w:val="0034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850183"/>
    <w:multiLevelType w:val="hybridMultilevel"/>
    <w:tmpl w:val="6F0699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9"/>
  </w:num>
  <w:num w:numId="4">
    <w:abstractNumId w:val="16"/>
  </w:num>
  <w:num w:numId="5">
    <w:abstractNumId w:val="47"/>
  </w:num>
  <w:num w:numId="6">
    <w:abstractNumId w:val="33"/>
  </w:num>
  <w:num w:numId="7">
    <w:abstractNumId w:val="6"/>
  </w:num>
  <w:num w:numId="8">
    <w:abstractNumId w:val="37"/>
  </w:num>
  <w:num w:numId="9">
    <w:abstractNumId w:val="22"/>
  </w:num>
  <w:num w:numId="10">
    <w:abstractNumId w:val="46"/>
  </w:num>
  <w:num w:numId="11">
    <w:abstractNumId w:val="44"/>
  </w:num>
  <w:num w:numId="12">
    <w:abstractNumId w:val="14"/>
  </w:num>
  <w:num w:numId="13">
    <w:abstractNumId w:val="27"/>
  </w:num>
  <w:num w:numId="14">
    <w:abstractNumId w:val="26"/>
  </w:num>
  <w:num w:numId="15">
    <w:abstractNumId w:val="41"/>
  </w:num>
  <w:num w:numId="16">
    <w:abstractNumId w:val="13"/>
  </w:num>
  <w:num w:numId="17">
    <w:abstractNumId w:val="42"/>
  </w:num>
  <w:num w:numId="18">
    <w:abstractNumId w:val="11"/>
  </w:num>
  <w:num w:numId="19">
    <w:abstractNumId w:val="34"/>
  </w:num>
  <w:num w:numId="20">
    <w:abstractNumId w:val="40"/>
  </w:num>
  <w:num w:numId="21">
    <w:abstractNumId w:val="3"/>
  </w:num>
  <w:num w:numId="22">
    <w:abstractNumId w:val="12"/>
  </w:num>
  <w:num w:numId="23">
    <w:abstractNumId w:val="23"/>
  </w:num>
  <w:num w:numId="24">
    <w:abstractNumId w:val="38"/>
  </w:num>
  <w:num w:numId="25">
    <w:abstractNumId w:val="15"/>
  </w:num>
  <w:num w:numId="26">
    <w:abstractNumId w:val="5"/>
  </w:num>
  <w:num w:numId="27">
    <w:abstractNumId w:val="30"/>
  </w:num>
  <w:num w:numId="28">
    <w:abstractNumId w:val="24"/>
  </w:num>
  <w:num w:numId="29">
    <w:abstractNumId w:val="21"/>
  </w:num>
  <w:num w:numId="30">
    <w:abstractNumId w:val="31"/>
  </w:num>
  <w:num w:numId="31">
    <w:abstractNumId w:val="4"/>
  </w:num>
  <w:num w:numId="32">
    <w:abstractNumId w:val="2"/>
  </w:num>
  <w:num w:numId="33">
    <w:abstractNumId w:val="18"/>
  </w:num>
  <w:num w:numId="34">
    <w:abstractNumId w:val="35"/>
  </w:num>
  <w:num w:numId="35">
    <w:abstractNumId w:val="8"/>
  </w:num>
  <w:num w:numId="36">
    <w:abstractNumId w:val="0"/>
  </w:num>
  <w:num w:numId="37">
    <w:abstractNumId w:val="1"/>
  </w:num>
  <w:num w:numId="38">
    <w:abstractNumId w:val="7"/>
  </w:num>
  <w:num w:numId="39">
    <w:abstractNumId w:val="48"/>
  </w:num>
  <w:num w:numId="40">
    <w:abstractNumId w:val="28"/>
  </w:num>
  <w:num w:numId="41">
    <w:abstractNumId w:val="45"/>
  </w:num>
  <w:num w:numId="42">
    <w:abstractNumId w:val="19"/>
  </w:num>
  <w:num w:numId="43">
    <w:abstractNumId w:val="20"/>
  </w:num>
  <w:num w:numId="44">
    <w:abstractNumId w:val="36"/>
  </w:num>
  <w:num w:numId="45">
    <w:abstractNumId w:val="43"/>
  </w:num>
  <w:num w:numId="46">
    <w:abstractNumId w:val="17"/>
  </w:num>
  <w:num w:numId="47">
    <w:abstractNumId w:val="29"/>
  </w:num>
  <w:num w:numId="48">
    <w:abstractNumId w:val="32"/>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E0C5D"/>
    <w:rsid w:val="00011412"/>
    <w:rsid w:val="000121F6"/>
    <w:rsid w:val="00016BA2"/>
    <w:rsid w:val="00035B4D"/>
    <w:rsid w:val="00036219"/>
    <w:rsid w:val="0006434C"/>
    <w:rsid w:val="00074455"/>
    <w:rsid w:val="000854B5"/>
    <w:rsid w:val="000902B8"/>
    <w:rsid w:val="00093E64"/>
    <w:rsid w:val="00096249"/>
    <w:rsid w:val="000B0F66"/>
    <w:rsid w:val="000D5A54"/>
    <w:rsid w:val="000E6043"/>
    <w:rsid w:val="000F26B4"/>
    <w:rsid w:val="00177FA8"/>
    <w:rsid w:val="001C04F3"/>
    <w:rsid w:val="00203381"/>
    <w:rsid w:val="00207332"/>
    <w:rsid w:val="00212F8A"/>
    <w:rsid w:val="0023135D"/>
    <w:rsid w:val="0024033C"/>
    <w:rsid w:val="00240576"/>
    <w:rsid w:val="0025067D"/>
    <w:rsid w:val="002548FD"/>
    <w:rsid w:val="00255525"/>
    <w:rsid w:val="00272F52"/>
    <w:rsid w:val="002A468A"/>
    <w:rsid w:val="002C339B"/>
    <w:rsid w:val="002D7956"/>
    <w:rsid w:val="002E0C5D"/>
    <w:rsid w:val="00335A03"/>
    <w:rsid w:val="003550C2"/>
    <w:rsid w:val="003D1968"/>
    <w:rsid w:val="003E2457"/>
    <w:rsid w:val="003E547A"/>
    <w:rsid w:val="0040490E"/>
    <w:rsid w:val="0042672D"/>
    <w:rsid w:val="00457399"/>
    <w:rsid w:val="004A28B2"/>
    <w:rsid w:val="004C6322"/>
    <w:rsid w:val="004D36CC"/>
    <w:rsid w:val="004F46DF"/>
    <w:rsid w:val="004F4E62"/>
    <w:rsid w:val="005136FC"/>
    <w:rsid w:val="005419F4"/>
    <w:rsid w:val="00556CA6"/>
    <w:rsid w:val="005613EB"/>
    <w:rsid w:val="005A42A1"/>
    <w:rsid w:val="005E2CEC"/>
    <w:rsid w:val="00624AC1"/>
    <w:rsid w:val="006336DC"/>
    <w:rsid w:val="00646F1C"/>
    <w:rsid w:val="006735D8"/>
    <w:rsid w:val="006A5E31"/>
    <w:rsid w:val="006B0744"/>
    <w:rsid w:val="006C01BE"/>
    <w:rsid w:val="00700DDC"/>
    <w:rsid w:val="00724360"/>
    <w:rsid w:val="00726576"/>
    <w:rsid w:val="00742B0D"/>
    <w:rsid w:val="007859D0"/>
    <w:rsid w:val="007929BD"/>
    <w:rsid w:val="007B0581"/>
    <w:rsid w:val="007E07C4"/>
    <w:rsid w:val="0080096F"/>
    <w:rsid w:val="008019FC"/>
    <w:rsid w:val="00827125"/>
    <w:rsid w:val="00832BB6"/>
    <w:rsid w:val="008354AB"/>
    <w:rsid w:val="008433C1"/>
    <w:rsid w:val="00856BE6"/>
    <w:rsid w:val="00862EC5"/>
    <w:rsid w:val="00870C43"/>
    <w:rsid w:val="0089358A"/>
    <w:rsid w:val="008B1DB7"/>
    <w:rsid w:val="00941585"/>
    <w:rsid w:val="00963BDF"/>
    <w:rsid w:val="0096769F"/>
    <w:rsid w:val="00991B3D"/>
    <w:rsid w:val="009E4A94"/>
    <w:rsid w:val="009E6826"/>
    <w:rsid w:val="00A4582F"/>
    <w:rsid w:val="00AE0428"/>
    <w:rsid w:val="00B113EA"/>
    <w:rsid w:val="00B276DE"/>
    <w:rsid w:val="00B96844"/>
    <w:rsid w:val="00BC03E9"/>
    <w:rsid w:val="00BF49A9"/>
    <w:rsid w:val="00C03944"/>
    <w:rsid w:val="00C2510D"/>
    <w:rsid w:val="00C356F5"/>
    <w:rsid w:val="00C5784E"/>
    <w:rsid w:val="00C679BD"/>
    <w:rsid w:val="00CD5429"/>
    <w:rsid w:val="00CE68F5"/>
    <w:rsid w:val="00D3311A"/>
    <w:rsid w:val="00D344A8"/>
    <w:rsid w:val="00D4627A"/>
    <w:rsid w:val="00D907C4"/>
    <w:rsid w:val="00DB6B29"/>
    <w:rsid w:val="00E47EEF"/>
    <w:rsid w:val="00EC085F"/>
    <w:rsid w:val="00ED0085"/>
    <w:rsid w:val="00ED0A25"/>
    <w:rsid w:val="00ED5C7F"/>
    <w:rsid w:val="00F31D2F"/>
    <w:rsid w:val="00F446EC"/>
    <w:rsid w:val="00F72E20"/>
    <w:rsid w:val="00FB2397"/>
    <w:rsid w:val="00FB317A"/>
    <w:rsid w:val="00FE30E1"/>
    <w:rsid w:val="00FF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Прямая со стрелкой 13"/>
        <o:r id="V:Rule11" type="connector" idref="#Прямая со стрелкой 7"/>
        <o:r id="V:Rule12" type="connector" idref="#Прямая со стрелкой 16"/>
        <o:r id="V:Rule13" type="connector" idref="#Прямая со стрелкой 12"/>
        <o:r id="V:Rule14" type="connector" idref="#Прямая со стрелкой 17"/>
        <o:r id="V:Rule15" type="connector" idref="#Прямая со стрелкой 3"/>
        <o:r id="V:Rule16" type="connector" idref="#Прямая со стрелкой 8"/>
        <o:r id="V:Rule17" type="connector" idref="#Прямая со стрелкой 11"/>
        <o:r id="V:Rule1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D"/>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2E0C5D"/>
    <w:pPr>
      <w:spacing w:before="100" w:beforeAutospacing="1" w:after="100" w:afterAutospacing="1"/>
      <w:outlineLvl w:val="0"/>
    </w:pPr>
    <w:rPr>
      <w:b/>
      <w:bCs/>
      <w:kern w:val="36"/>
      <w:sz w:val="48"/>
      <w:szCs w:val="48"/>
    </w:rPr>
  </w:style>
  <w:style w:type="paragraph" w:styleId="5">
    <w:name w:val="heading 5"/>
    <w:basedOn w:val="a"/>
    <w:next w:val="a"/>
    <w:link w:val="50"/>
    <w:qFormat/>
    <w:rsid w:val="002E0C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C5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2E0C5D"/>
    <w:rPr>
      <w:rFonts w:ascii="Times New Roman" w:eastAsia="Times New Roman" w:hAnsi="Times New Roman" w:cs="Times New Roman"/>
      <w:b/>
      <w:bCs/>
      <w:i/>
      <w:iCs/>
      <w:sz w:val="26"/>
      <w:szCs w:val="26"/>
      <w:lang w:eastAsia="ru-RU"/>
    </w:rPr>
  </w:style>
  <w:style w:type="paragraph" w:customStyle="1" w:styleId="a3">
    <w:name w:val="Знак"/>
    <w:basedOn w:val="a"/>
    <w:rsid w:val="002E0C5D"/>
    <w:pPr>
      <w:spacing w:after="160" w:line="240" w:lineRule="exact"/>
    </w:pPr>
    <w:rPr>
      <w:rFonts w:ascii="Verdana" w:hAnsi="Verdana"/>
      <w:lang w:val="en-US" w:eastAsia="en-US"/>
    </w:rPr>
  </w:style>
  <w:style w:type="paragraph" w:customStyle="1" w:styleId="a4">
    <w:name w:val="Знак Знак Знак Знак"/>
    <w:basedOn w:val="a"/>
    <w:rsid w:val="002E0C5D"/>
    <w:pPr>
      <w:spacing w:after="160" w:line="240" w:lineRule="exact"/>
    </w:pPr>
    <w:rPr>
      <w:rFonts w:ascii="Verdana" w:hAnsi="Verdana"/>
      <w:lang w:val="en-US" w:eastAsia="en-US"/>
    </w:rPr>
  </w:style>
  <w:style w:type="paragraph" w:styleId="a5">
    <w:name w:val="Body Text Indent"/>
    <w:basedOn w:val="a"/>
    <w:link w:val="a6"/>
    <w:rsid w:val="002E0C5D"/>
    <w:pPr>
      <w:spacing w:after="120"/>
      <w:ind w:left="283"/>
      <w:jc w:val="center"/>
    </w:pPr>
    <w:rPr>
      <w:sz w:val="24"/>
      <w:szCs w:val="24"/>
    </w:rPr>
  </w:style>
  <w:style w:type="character" w:customStyle="1" w:styleId="a6">
    <w:name w:val="Основной текст с отступом Знак"/>
    <w:basedOn w:val="a0"/>
    <w:link w:val="a5"/>
    <w:rsid w:val="002E0C5D"/>
    <w:rPr>
      <w:rFonts w:ascii="Times New Roman" w:eastAsia="Times New Roman" w:hAnsi="Times New Roman" w:cs="Times New Roman"/>
      <w:sz w:val="24"/>
      <w:szCs w:val="24"/>
      <w:lang w:eastAsia="ru-RU"/>
    </w:rPr>
  </w:style>
  <w:style w:type="paragraph" w:styleId="a7">
    <w:name w:val="Normal (Web)"/>
    <w:basedOn w:val="a"/>
    <w:uiPriority w:val="99"/>
    <w:unhideWhenUsed/>
    <w:rsid w:val="002E0C5D"/>
    <w:pPr>
      <w:spacing w:before="100" w:beforeAutospacing="1" w:after="100" w:afterAutospacing="1"/>
      <w:jc w:val="center"/>
    </w:pPr>
    <w:rPr>
      <w:sz w:val="24"/>
      <w:szCs w:val="24"/>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9"/>
    <w:unhideWhenUsed/>
    <w:rsid w:val="002E0C5D"/>
    <w:pPr>
      <w:jc w:val="center"/>
    </w:pPr>
    <w:rPr>
      <w:rFonts w:ascii="Calibri" w:eastAsia="Calibri" w:hAnsi="Calibri"/>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rsid w:val="002E0C5D"/>
    <w:rPr>
      <w:rFonts w:ascii="Calibri" w:eastAsia="Calibri" w:hAnsi="Calibri" w:cs="Times New Roman"/>
      <w:sz w:val="20"/>
      <w:szCs w:val="20"/>
    </w:rPr>
  </w:style>
  <w:style w:type="character" w:styleId="aa">
    <w:name w:val="footnote reference"/>
    <w:aliases w:val="Знак сноски-FN,Ciae niinee-FN"/>
    <w:basedOn w:val="a0"/>
    <w:unhideWhenUsed/>
    <w:rsid w:val="002E0C5D"/>
    <w:rPr>
      <w:vertAlign w:val="superscript"/>
    </w:rPr>
  </w:style>
  <w:style w:type="paragraph" w:styleId="ab">
    <w:name w:val="footer"/>
    <w:basedOn w:val="a"/>
    <w:link w:val="ac"/>
    <w:rsid w:val="002E0C5D"/>
    <w:pPr>
      <w:tabs>
        <w:tab w:val="center" w:pos="4677"/>
        <w:tab w:val="right" w:pos="9355"/>
      </w:tabs>
    </w:pPr>
  </w:style>
  <w:style w:type="character" w:customStyle="1" w:styleId="ac">
    <w:name w:val="Нижний колонтитул Знак"/>
    <w:basedOn w:val="a0"/>
    <w:link w:val="ab"/>
    <w:rsid w:val="002E0C5D"/>
    <w:rPr>
      <w:rFonts w:ascii="Times New Roman" w:eastAsia="Times New Roman" w:hAnsi="Times New Roman" w:cs="Times New Roman"/>
      <w:sz w:val="20"/>
      <w:szCs w:val="20"/>
      <w:lang w:eastAsia="ru-RU"/>
    </w:rPr>
  </w:style>
  <w:style w:type="character" w:styleId="ad">
    <w:name w:val="page number"/>
    <w:basedOn w:val="a0"/>
    <w:rsid w:val="002E0C5D"/>
  </w:style>
  <w:style w:type="table" w:styleId="ae">
    <w:name w:val="Table Grid"/>
    <w:basedOn w:val="a1"/>
    <w:uiPriority w:val="59"/>
    <w:rsid w:val="002E0C5D"/>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E0C5D"/>
    <w:pPr>
      <w:spacing w:after="200" w:line="276" w:lineRule="auto"/>
      <w:ind w:left="720"/>
    </w:pPr>
    <w:rPr>
      <w:rFonts w:ascii="Calibri" w:hAnsi="Calibri" w:cs="Calibri"/>
      <w:sz w:val="22"/>
      <w:szCs w:val="22"/>
      <w:lang w:eastAsia="en-US"/>
    </w:rPr>
  </w:style>
  <w:style w:type="paragraph" w:styleId="af">
    <w:name w:val="Body Text"/>
    <w:basedOn w:val="a"/>
    <w:link w:val="af0"/>
    <w:rsid w:val="002E0C5D"/>
    <w:pPr>
      <w:spacing w:after="120"/>
    </w:pPr>
  </w:style>
  <w:style w:type="character" w:customStyle="1" w:styleId="af0">
    <w:name w:val="Основной текст Знак"/>
    <w:basedOn w:val="a0"/>
    <w:link w:val="af"/>
    <w:rsid w:val="002E0C5D"/>
    <w:rPr>
      <w:rFonts w:ascii="Times New Roman" w:eastAsia="Times New Roman" w:hAnsi="Times New Roman" w:cs="Times New Roman"/>
      <w:sz w:val="20"/>
      <w:szCs w:val="20"/>
      <w:lang w:eastAsia="ru-RU"/>
    </w:rPr>
  </w:style>
  <w:style w:type="paragraph" w:styleId="af1">
    <w:name w:val="List Paragraph"/>
    <w:basedOn w:val="a"/>
    <w:uiPriority w:val="34"/>
    <w:qFormat/>
    <w:rsid w:val="002E0C5D"/>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2E0C5D"/>
    <w:pPr>
      <w:spacing w:after="160" w:line="240" w:lineRule="exact"/>
    </w:pPr>
    <w:rPr>
      <w:rFonts w:ascii="Verdana" w:hAnsi="Verdana"/>
      <w:lang w:val="en-US" w:eastAsia="en-US"/>
    </w:rPr>
  </w:style>
  <w:style w:type="paragraph" w:customStyle="1" w:styleId="ConsPlusTitle">
    <w:name w:val="ConsPlusTitle"/>
    <w:uiPriority w:val="99"/>
    <w:rsid w:val="002E0C5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2E0C5D"/>
    <w:rPr>
      <w:strike w:val="0"/>
      <w:dstrike w:val="0"/>
      <w:color w:val="0088CC"/>
      <w:u w:val="none"/>
      <w:effect w:val="none"/>
    </w:rPr>
  </w:style>
  <w:style w:type="paragraph" w:styleId="af3">
    <w:name w:val="Balloon Text"/>
    <w:basedOn w:val="a"/>
    <w:link w:val="af4"/>
    <w:rsid w:val="002E0C5D"/>
    <w:rPr>
      <w:rFonts w:ascii="Tahoma" w:hAnsi="Tahoma" w:cs="Tahoma"/>
      <w:sz w:val="16"/>
      <w:szCs w:val="16"/>
    </w:rPr>
  </w:style>
  <w:style w:type="character" w:customStyle="1" w:styleId="af4">
    <w:name w:val="Текст выноски Знак"/>
    <w:basedOn w:val="a0"/>
    <w:link w:val="af3"/>
    <w:rsid w:val="002E0C5D"/>
    <w:rPr>
      <w:rFonts w:ascii="Tahoma" w:eastAsia="Times New Roman" w:hAnsi="Tahoma" w:cs="Tahoma"/>
      <w:sz w:val="16"/>
      <w:szCs w:val="16"/>
      <w:lang w:eastAsia="ru-RU"/>
    </w:rPr>
  </w:style>
  <w:style w:type="character" w:styleId="af5">
    <w:name w:val="Strong"/>
    <w:basedOn w:val="a0"/>
    <w:qFormat/>
    <w:rsid w:val="002E0C5D"/>
    <w:rPr>
      <w:b/>
      <w:bCs/>
    </w:rPr>
  </w:style>
  <w:style w:type="character" w:customStyle="1" w:styleId="apple-converted-space">
    <w:name w:val="apple-converted-space"/>
    <w:basedOn w:val="a0"/>
    <w:rsid w:val="002E0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591462">
      <w:bodyDiv w:val="1"/>
      <w:marLeft w:val="0"/>
      <w:marRight w:val="0"/>
      <w:marTop w:val="0"/>
      <w:marBottom w:val="0"/>
      <w:divBdr>
        <w:top w:val="none" w:sz="0" w:space="0" w:color="auto"/>
        <w:left w:val="none" w:sz="0" w:space="0" w:color="auto"/>
        <w:bottom w:val="none" w:sz="0" w:space="0" w:color="auto"/>
        <w:right w:val="none" w:sz="0" w:space="0" w:color="auto"/>
      </w:divBdr>
    </w:div>
    <w:div w:id="1035228057">
      <w:bodyDiv w:val="1"/>
      <w:marLeft w:val="0"/>
      <w:marRight w:val="0"/>
      <w:marTop w:val="0"/>
      <w:marBottom w:val="0"/>
      <w:divBdr>
        <w:top w:val="none" w:sz="0" w:space="0" w:color="auto"/>
        <w:left w:val="none" w:sz="0" w:space="0" w:color="auto"/>
        <w:bottom w:val="none" w:sz="0" w:space="0" w:color="auto"/>
        <w:right w:val="none" w:sz="0" w:space="0" w:color="auto"/>
      </w:divBdr>
      <w:divsChild>
        <w:div w:id="656736403">
          <w:marLeft w:val="0"/>
          <w:marRight w:val="0"/>
          <w:marTop w:val="0"/>
          <w:marBottom w:val="0"/>
          <w:divBdr>
            <w:top w:val="none" w:sz="0" w:space="0" w:color="auto"/>
            <w:left w:val="none" w:sz="0" w:space="0" w:color="auto"/>
            <w:bottom w:val="none" w:sz="0" w:space="0" w:color="auto"/>
            <w:right w:val="none" w:sz="0" w:space="0" w:color="auto"/>
          </w:divBdr>
        </w:div>
        <w:div w:id="2109957832">
          <w:marLeft w:val="0"/>
          <w:marRight w:val="0"/>
          <w:marTop w:val="0"/>
          <w:marBottom w:val="0"/>
          <w:divBdr>
            <w:top w:val="none" w:sz="0" w:space="0" w:color="auto"/>
            <w:left w:val="none" w:sz="0" w:space="0" w:color="auto"/>
            <w:bottom w:val="none" w:sz="0" w:space="0" w:color="auto"/>
            <w:right w:val="none" w:sz="0" w:space="0" w:color="auto"/>
          </w:divBdr>
        </w:div>
        <w:div w:id="486476047">
          <w:marLeft w:val="0"/>
          <w:marRight w:val="0"/>
          <w:marTop w:val="0"/>
          <w:marBottom w:val="0"/>
          <w:divBdr>
            <w:top w:val="none" w:sz="0" w:space="0" w:color="auto"/>
            <w:left w:val="none" w:sz="0" w:space="0" w:color="auto"/>
            <w:bottom w:val="none" w:sz="0" w:space="0" w:color="auto"/>
            <w:right w:val="none" w:sz="0" w:space="0" w:color="auto"/>
          </w:divBdr>
        </w:div>
        <w:div w:id="465196176">
          <w:marLeft w:val="0"/>
          <w:marRight w:val="0"/>
          <w:marTop w:val="0"/>
          <w:marBottom w:val="0"/>
          <w:divBdr>
            <w:top w:val="none" w:sz="0" w:space="0" w:color="auto"/>
            <w:left w:val="none" w:sz="0" w:space="0" w:color="auto"/>
            <w:bottom w:val="none" w:sz="0" w:space="0" w:color="auto"/>
            <w:right w:val="none" w:sz="0" w:space="0" w:color="auto"/>
          </w:divBdr>
        </w:div>
        <w:div w:id="1139763314">
          <w:marLeft w:val="0"/>
          <w:marRight w:val="0"/>
          <w:marTop w:val="0"/>
          <w:marBottom w:val="0"/>
          <w:divBdr>
            <w:top w:val="none" w:sz="0" w:space="0" w:color="auto"/>
            <w:left w:val="none" w:sz="0" w:space="0" w:color="auto"/>
            <w:bottom w:val="none" w:sz="0" w:space="0" w:color="auto"/>
            <w:right w:val="none" w:sz="0" w:space="0" w:color="auto"/>
          </w:divBdr>
        </w:div>
        <w:div w:id="2021273525">
          <w:marLeft w:val="0"/>
          <w:marRight w:val="0"/>
          <w:marTop w:val="0"/>
          <w:marBottom w:val="0"/>
          <w:divBdr>
            <w:top w:val="none" w:sz="0" w:space="0" w:color="auto"/>
            <w:left w:val="none" w:sz="0" w:space="0" w:color="auto"/>
            <w:bottom w:val="none" w:sz="0" w:space="0" w:color="auto"/>
            <w:right w:val="none" w:sz="0" w:space="0" w:color="auto"/>
          </w:divBdr>
        </w:div>
      </w:divsChild>
    </w:div>
    <w:div w:id="1061825046">
      <w:bodyDiv w:val="1"/>
      <w:marLeft w:val="0"/>
      <w:marRight w:val="0"/>
      <w:marTop w:val="0"/>
      <w:marBottom w:val="0"/>
      <w:divBdr>
        <w:top w:val="none" w:sz="0" w:space="0" w:color="auto"/>
        <w:left w:val="none" w:sz="0" w:space="0" w:color="auto"/>
        <w:bottom w:val="none" w:sz="0" w:space="0" w:color="auto"/>
        <w:right w:val="none" w:sz="0" w:space="0" w:color="auto"/>
      </w:divBdr>
    </w:div>
    <w:div w:id="1157695015">
      <w:bodyDiv w:val="1"/>
      <w:marLeft w:val="0"/>
      <w:marRight w:val="0"/>
      <w:marTop w:val="0"/>
      <w:marBottom w:val="0"/>
      <w:divBdr>
        <w:top w:val="none" w:sz="0" w:space="0" w:color="auto"/>
        <w:left w:val="none" w:sz="0" w:space="0" w:color="auto"/>
        <w:bottom w:val="none" w:sz="0" w:space="0" w:color="auto"/>
        <w:right w:val="none" w:sz="0" w:space="0" w:color="auto"/>
      </w:divBdr>
    </w:div>
    <w:div w:id="1320377412">
      <w:bodyDiv w:val="1"/>
      <w:marLeft w:val="0"/>
      <w:marRight w:val="0"/>
      <w:marTop w:val="0"/>
      <w:marBottom w:val="0"/>
      <w:divBdr>
        <w:top w:val="none" w:sz="0" w:space="0" w:color="auto"/>
        <w:left w:val="none" w:sz="0" w:space="0" w:color="auto"/>
        <w:bottom w:val="none" w:sz="0" w:space="0" w:color="auto"/>
        <w:right w:val="none" w:sz="0" w:space="0" w:color="auto"/>
      </w:divBdr>
    </w:div>
    <w:div w:id="1413744965">
      <w:bodyDiv w:val="1"/>
      <w:marLeft w:val="0"/>
      <w:marRight w:val="0"/>
      <w:marTop w:val="0"/>
      <w:marBottom w:val="0"/>
      <w:divBdr>
        <w:top w:val="none" w:sz="0" w:space="0" w:color="auto"/>
        <w:left w:val="none" w:sz="0" w:space="0" w:color="auto"/>
        <w:bottom w:val="none" w:sz="0" w:space="0" w:color="auto"/>
        <w:right w:val="none" w:sz="0" w:space="0" w:color="auto"/>
      </w:divBdr>
    </w:div>
    <w:div w:id="16368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F198F-ED6A-4A91-9330-6049B0D4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DyatlevaGV</dc:creator>
  <cp:lastModifiedBy>Ирина Викторовна</cp:lastModifiedBy>
  <cp:revision>26</cp:revision>
  <cp:lastPrinted>2014-09-29T05:16:00Z</cp:lastPrinted>
  <dcterms:created xsi:type="dcterms:W3CDTF">2014-08-08T06:11:00Z</dcterms:created>
  <dcterms:modified xsi:type="dcterms:W3CDTF">2015-11-09T10:50:00Z</dcterms:modified>
</cp:coreProperties>
</file>